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5365" w14:textId="77777777" w:rsidR="00D057D2" w:rsidRDefault="00D057D2" w:rsidP="00D057D2"/>
    <w:p w14:paraId="04CC518A" w14:textId="77777777" w:rsidR="00D057D2" w:rsidRDefault="00D057D2" w:rsidP="00D057D2"/>
    <w:p w14:paraId="2D60DAC0" w14:textId="77777777" w:rsidR="00D057D2" w:rsidRDefault="00D057D2" w:rsidP="00D057D2">
      <w:r w:rsidRPr="006D696B">
        <w:rPr>
          <w:noProof/>
        </w:rPr>
        <w:drawing>
          <wp:anchor distT="0" distB="0" distL="114300" distR="114300" simplePos="0" relativeHeight="251660288" behindDoc="0" locked="0" layoutInCell="1" allowOverlap="1" wp14:anchorId="19BCBA57" wp14:editId="78456123">
            <wp:simplePos x="0" y="0"/>
            <wp:positionH relativeFrom="column">
              <wp:posOffset>2920365</wp:posOffset>
            </wp:positionH>
            <wp:positionV relativeFrom="paragraph">
              <wp:posOffset>291465</wp:posOffset>
            </wp:positionV>
            <wp:extent cx="3060000" cy="1980000"/>
            <wp:effectExtent l="0" t="0" r="1270" b="1270"/>
            <wp:wrapNone/>
            <wp:docPr id="633532177" name="Picture 1" descr="A diagram of a triangl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532177" name="Picture 1" descr="A diagram of a triang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4C5E">
        <w:rPr>
          <w:noProof/>
        </w:rPr>
        <w:drawing>
          <wp:anchor distT="0" distB="0" distL="114300" distR="114300" simplePos="0" relativeHeight="251659264" behindDoc="0" locked="0" layoutInCell="1" allowOverlap="1" wp14:anchorId="18AC6B23" wp14:editId="2996D517">
            <wp:simplePos x="0" y="0"/>
            <wp:positionH relativeFrom="column">
              <wp:posOffset>0</wp:posOffset>
            </wp:positionH>
            <wp:positionV relativeFrom="paragraph">
              <wp:posOffset>291465</wp:posOffset>
            </wp:positionV>
            <wp:extent cx="3060000" cy="1980000"/>
            <wp:effectExtent l="0" t="0" r="1270" b="1270"/>
            <wp:wrapNone/>
            <wp:docPr id="6514044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4044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A Spleen HGP                                                                                 B Spleen Leuk</w:t>
      </w:r>
    </w:p>
    <w:p w14:paraId="77B4B364" w14:textId="77777777" w:rsidR="00D057D2" w:rsidRDefault="00D057D2" w:rsidP="00D057D2"/>
    <w:p w14:paraId="6A52F3A5" w14:textId="77777777" w:rsidR="00D057D2" w:rsidRPr="00081887" w:rsidRDefault="00D057D2" w:rsidP="00D057D2"/>
    <w:p w14:paraId="0B59E593" w14:textId="77777777" w:rsidR="00D057D2" w:rsidRPr="00081887" w:rsidRDefault="00D057D2" w:rsidP="00D057D2"/>
    <w:p w14:paraId="12C8E9B5" w14:textId="77777777" w:rsidR="00D057D2" w:rsidRPr="00081887" w:rsidRDefault="00D057D2" w:rsidP="00D057D2"/>
    <w:p w14:paraId="40BA8C29" w14:textId="77777777" w:rsidR="00D057D2" w:rsidRDefault="00D057D2" w:rsidP="00D057D2"/>
    <w:p w14:paraId="4F9FDEB4" w14:textId="77777777" w:rsidR="00D057D2" w:rsidRDefault="00D057D2" w:rsidP="00D057D2">
      <w:pPr>
        <w:tabs>
          <w:tab w:val="left" w:pos="458"/>
        </w:tabs>
      </w:pPr>
      <w:r>
        <w:tab/>
      </w:r>
    </w:p>
    <w:p w14:paraId="432F891D" w14:textId="77777777" w:rsidR="00D057D2" w:rsidRDefault="00D057D2" w:rsidP="00D057D2">
      <w:pPr>
        <w:tabs>
          <w:tab w:val="left" w:pos="458"/>
        </w:tabs>
      </w:pPr>
      <w:r w:rsidRPr="00081887">
        <w:rPr>
          <w:noProof/>
        </w:rPr>
        <w:drawing>
          <wp:anchor distT="0" distB="0" distL="114300" distR="114300" simplePos="0" relativeHeight="251661312" behindDoc="0" locked="0" layoutInCell="1" allowOverlap="1" wp14:anchorId="1A798FC0" wp14:editId="448C7BA9">
            <wp:simplePos x="0" y="0"/>
            <wp:positionH relativeFrom="column">
              <wp:posOffset>0</wp:posOffset>
            </wp:positionH>
            <wp:positionV relativeFrom="paragraph">
              <wp:posOffset>262890</wp:posOffset>
            </wp:positionV>
            <wp:extent cx="3060000" cy="1980000"/>
            <wp:effectExtent l="0" t="0" r="1270" b="1270"/>
            <wp:wrapNone/>
            <wp:docPr id="1520190681" name="Picture 1" descr="A pyramid with black dots and white line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90681" name="Picture 1" descr="A pyramid with black dots and white lin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C PB HGP                                                                                   </w:t>
      </w:r>
    </w:p>
    <w:p w14:paraId="11AC02B1" w14:textId="77777777" w:rsidR="00D057D2" w:rsidRPr="00FE45C8" w:rsidRDefault="00D057D2" w:rsidP="00D057D2"/>
    <w:p w14:paraId="0EEFFC06" w14:textId="77777777" w:rsidR="00D057D2" w:rsidRPr="00FE45C8" w:rsidRDefault="00D057D2" w:rsidP="00D057D2"/>
    <w:p w14:paraId="27A41CBE" w14:textId="77777777" w:rsidR="00D057D2" w:rsidRPr="00FE45C8" w:rsidRDefault="00D057D2" w:rsidP="00D057D2"/>
    <w:p w14:paraId="5DEF5F17" w14:textId="77777777" w:rsidR="00D057D2" w:rsidRPr="00FE45C8" w:rsidRDefault="00D057D2" w:rsidP="00D057D2"/>
    <w:p w14:paraId="431FECCB" w14:textId="77777777" w:rsidR="00D057D2" w:rsidRPr="00FE45C8" w:rsidRDefault="00D057D2" w:rsidP="00D057D2"/>
    <w:p w14:paraId="3ACBEFC1" w14:textId="77777777" w:rsidR="00D057D2" w:rsidRPr="00FE45C8" w:rsidRDefault="00D057D2" w:rsidP="00D057D2"/>
    <w:p w14:paraId="3CB987F2" w14:textId="77777777" w:rsidR="00D057D2" w:rsidRDefault="00D057D2" w:rsidP="00D057D2"/>
    <w:p w14:paraId="34A117AC" w14:textId="3F7BD69B" w:rsidR="00D057D2" w:rsidRDefault="00D057D2" w:rsidP="00D057D2">
      <w:pPr>
        <w:jc w:val="both"/>
      </w:pPr>
      <w:r w:rsidRPr="0093711C">
        <w:rPr>
          <w:b/>
          <w:bCs/>
        </w:rPr>
        <w:t>Suppl</w:t>
      </w:r>
      <w:r w:rsidR="0054238E">
        <w:rPr>
          <w:b/>
          <w:bCs/>
        </w:rPr>
        <w:t xml:space="preserve"> 11</w:t>
      </w:r>
      <w:r>
        <w:t>: Funnel plot for subgroup disease targeted and HDR  analysis. The correlation and regression coefficient of data provided for spleen engraftment (A) p=0.030, p=0.199 for HGP (B) p=1.000, p=0.107 for leukaemia. Data provided for PB engraftment (C) targeting HGP disease reveals neither the rank correlation nor the regression test indicated any funnel plot asymmetry (p =0.9539 and p = 0.9776, respectively).</w:t>
      </w:r>
    </w:p>
    <w:p w14:paraId="2315E346" w14:textId="77777777" w:rsidR="00D057D2" w:rsidRPr="00FE45C8" w:rsidRDefault="00D057D2" w:rsidP="00D057D2">
      <w:pPr>
        <w:ind w:firstLine="720"/>
      </w:pPr>
    </w:p>
    <w:p w14:paraId="056F6DBA" w14:textId="77777777" w:rsidR="00DA3422" w:rsidRDefault="00DA3422"/>
    <w:sectPr w:rsidR="00DA34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87CD" w14:textId="77777777" w:rsidR="00334FDC" w:rsidRDefault="00334FDC" w:rsidP="00D057D2">
      <w:pPr>
        <w:spacing w:after="0" w:line="240" w:lineRule="auto"/>
      </w:pPr>
      <w:r>
        <w:separator/>
      </w:r>
    </w:p>
  </w:endnote>
  <w:endnote w:type="continuationSeparator" w:id="0">
    <w:p w14:paraId="074218FA" w14:textId="77777777" w:rsidR="00334FDC" w:rsidRDefault="00334FDC" w:rsidP="00D0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46EC9" w14:textId="77777777" w:rsidR="00334FDC" w:rsidRDefault="00334FDC" w:rsidP="00D057D2">
      <w:pPr>
        <w:spacing w:after="0" w:line="240" w:lineRule="auto"/>
      </w:pPr>
      <w:r>
        <w:separator/>
      </w:r>
    </w:p>
  </w:footnote>
  <w:footnote w:type="continuationSeparator" w:id="0">
    <w:p w14:paraId="7BF6D70A" w14:textId="77777777" w:rsidR="00334FDC" w:rsidRDefault="00334FDC" w:rsidP="00D05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22"/>
    <w:rsid w:val="00334FDC"/>
    <w:rsid w:val="0054238E"/>
    <w:rsid w:val="008272E8"/>
    <w:rsid w:val="00D057D2"/>
    <w:rsid w:val="00DA3422"/>
    <w:rsid w:val="00E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92087"/>
  <w15:chartTrackingRefBased/>
  <w15:docId w15:val="{10665668-87B1-44B1-92A4-65F9504E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4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4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4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4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4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4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4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4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42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5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7D2"/>
  </w:style>
  <w:style w:type="paragraph" w:styleId="Footer">
    <w:name w:val="footer"/>
    <w:basedOn w:val="Normal"/>
    <w:link w:val="FooterChar"/>
    <w:uiPriority w:val="99"/>
    <w:unhideWhenUsed/>
    <w:rsid w:val="00D05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2026-04-02T13:22:00Z</dcterms:created>
  <dcterms:modified xsi:type="dcterms:W3CDTF">2026-04-02T13:23:00Z</dcterms:modified>
</cp:coreProperties>
</file>