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F51AD" w14:textId="77777777" w:rsidR="00530264" w:rsidRPr="00E64E10" w:rsidRDefault="00530264" w:rsidP="0053026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Suppl</w:t>
      </w:r>
      <w:r w:rsidRPr="00E64E10">
        <w:rPr>
          <w:rFonts w:asciiTheme="majorBidi" w:hAnsiTheme="majorBidi" w:cstheme="majorBidi"/>
        </w:rPr>
        <w:t xml:space="preserve"> 3. </w:t>
      </w:r>
      <w:r>
        <w:rPr>
          <w:rFonts w:asciiTheme="majorBidi" w:hAnsiTheme="majorBidi" w:cstheme="majorBidi"/>
        </w:rPr>
        <w:t xml:space="preserve">Six </w:t>
      </w:r>
      <w:r w:rsidRPr="00E64E10">
        <w:rPr>
          <w:rFonts w:asciiTheme="majorBidi" w:hAnsiTheme="majorBidi" w:cstheme="majorBidi"/>
        </w:rPr>
        <w:t xml:space="preserve">Cox models </w:t>
      </w:r>
      <w:r w:rsidRPr="00E64E10">
        <w:rPr>
          <w:rFonts w:asciiTheme="majorBidi" w:eastAsia="Times New Roman" w:hAnsiTheme="majorBidi" w:cstheme="majorBidi"/>
          <w:kern w:val="0"/>
          <w14:ligatures w14:val="none"/>
        </w:rPr>
        <w:t>used to analyze the impact of the</w:t>
      </w:r>
      <w:r>
        <w:rPr>
          <w:rFonts w:asciiTheme="majorBidi" w:eastAsia="Times New Roman" w:hAnsiTheme="majorBidi" w:cstheme="majorBidi"/>
          <w:kern w:val="0"/>
          <w14:ligatures w14:val="none"/>
        </w:rPr>
        <w:t xml:space="preserve"> individual</w:t>
      </w:r>
      <w:r w:rsidRPr="00E64E10">
        <w:rPr>
          <w:rFonts w:asciiTheme="majorBidi" w:eastAsia="Times New Roman" w:hAnsiTheme="majorBidi" w:cstheme="majorBidi"/>
          <w:kern w:val="0"/>
          <w14:ligatures w14:val="none"/>
        </w:rPr>
        <w:t xml:space="preserve"> covariates of graft source, gender, age,</w:t>
      </w:r>
      <w:r>
        <w:rPr>
          <w:rFonts w:asciiTheme="majorBidi" w:eastAsia="Times New Roman" w:hAnsiTheme="majorBidi" w:cstheme="majorBidi"/>
          <w:kern w:val="0"/>
          <w14:ligatures w14:val="none"/>
        </w:rPr>
        <w:t xml:space="preserve"> donor type, conditioning, </w:t>
      </w:r>
      <w:r w:rsidRPr="00E64E10">
        <w:rPr>
          <w:rFonts w:asciiTheme="majorBidi" w:eastAsia="Times New Roman" w:hAnsiTheme="majorBidi" w:cstheme="majorBidi"/>
          <w:kern w:val="0"/>
          <w14:ligatures w14:val="none"/>
        </w:rPr>
        <w:t>and chimerism on the overall survival time distribution for the two cohorts (PTCY v</w:t>
      </w:r>
      <w:r>
        <w:rPr>
          <w:rFonts w:asciiTheme="majorBidi" w:eastAsia="Times New Roman" w:hAnsiTheme="majorBidi" w:cstheme="majorBidi"/>
          <w:kern w:val="0"/>
          <w14:ligatures w14:val="none"/>
        </w:rPr>
        <w:t>ersus</w:t>
      </w:r>
      <w:r w:rsidRPr="00E64E10">
        <w:rPr>
          <w:rFonts w:asciiTheme="majorBidi" w:eastAsia="Times New Roman" w:hAnsiTheme="majorBidi" w:cstheme="majorBidi"/>
          <w:kern w:val="0"/>
          <w14:ligatures w14:val="none"/>
        </w:rPr>
        <w:t xml:space="preserve"> CNI-MTX)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0"/>
        <w:gridCol w:w="1860"/>
        <w:gridCol w:w="2362"/>
        <w:gridCol w:w="2417"/>
      </w:tblGrid>
      <w:tr w:rsidR="00530264" w:rsidRPr="00E64E10" w14:paraId="17EF011E" w14:textId="77777777" w:rsidTr="002D78B9">
        <w:trPr>
          <w:trHeight w:val="334"/>
        </w:trPr>
        <w:tc>
          <w:tcPr>
            <w:tcW w:w="1860" w:type="dxa"/>
            <w:tcBorders>
              <w:bottom w:val="single" w:sz="4" w:space="0" w:color="auto"/>
            </w:tcBorders>
          </w:tcPr>
          <w:p w14:paraId="0F9D59C1" w14:textId="77777777" w:rsidR="00530264" w:rsidRPr="00D814E2" w:rsidRDefault="00530264" w:rsidP="002D78B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14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EFFECT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2288F6FD" w14:textId="77777777" w:rsidR="00530264" w:rsidRPr="00D814E2" w:rsidRDefault="00530264" w:rsidP="002D78B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14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Degree of Freedom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7B781263" w14:textId="77777777" w:rsidR="00530264" w:rsidRPr="00D814E2" w:rsidRDefault="00530264" w:rsidP="002D78B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14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Wald Chi-Square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48664EEF" w14:textId="77777777" w:rsidR="00530264" w:rsidRPr="00D814E2" w:rsidRDefault="00530264" w:rsidP="002D78B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14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Probability&gt; Chi-square</w:t>
            </w:r>
          </w:p>
        </w:tc>
      </w:tr>
      <w:tr w:rsidR="00530264" w:rsidRPr="00E64E10" w14:paraId="5A13BB91" w14:textId="77777777" w:rsidTr="002D78B9">
        <w:trPr>
          <w:trHeight w:val="560"/>
        </w:trPr>
        <w:tc>
          <w:tcPr>
            <w:tcW w:w="1860" w:type="dxa"/>
            <w:tcBorders>
              <w:bottom w:val="nil"/>
            </w:tcBorders>
          </w:tcPr>
          <w:p w14:paraId="470A8AA7" w14:textId="77777777" w:rsidR="00530264" w:rsidRPr="00D814E2" w:rsidRDefault="00530264" w:rsidP="002D78B9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COHORT</w:t>
            </w:r>
          </w:p>
        </w:tc>
        <w:tc>
          <w:tcPr>
            <w:tcW w:w="1860" w:type="dxa"/>
            <w:tcBorders>
              <w:bottom w:val="nil"/>
            </w:tcBorders>
          </w:tcPr>
          <w:p w14:paraId="7A760FB1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362" w:type="dxa"/>
            <w:tcBorders>
              <w:bottom w:val="nil"/>
            </w:tcBorders>
          </w:tcPr>
          <w:p w14:paraId="1E44F024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2417" w:type="dxa"/>
            <w:tcBorders>
              <w:bottom w:val="nil"/>
            </w:tcBorders>
          </w:tcPr>
          <w:p w14:paraId="55BD4BDA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0.9969</w:t>
            </w:r>
          </w:p>
        </w:tc>
      </w:tr>
      <w:tr w:rsidR="00530264" w:rsidRPr="00E64E10" w14:paraId="579984E8" w14:textId="77777777" w:rsidTr="002D78B9">
        <w:trPr>
          <w:trHeight w:val="206"/>
        </w:trPr>
        <w:tc>
          <w:tcPr>
            <w:tcW w:w="1860" w:type="dxa"/>
            <w:tcBorders>
              <w:top w:val="nil"/>
              <w:bottom w:val="single" w:sz="4" w:space="0" w:color="auto"/>
            </w:tcBorders>
          </w:tcPr>
          <w:p w14:paraId="420F8D8E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  <w:lang w:val="da-DK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  <w:lang w:val="da-DK"/>
              </w:rPr>
              <w:t>Graft source</w:t>
            </w: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</w:tcPr>
          <w:p w14:paraId="69B65F4B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362" w:type="dxa"/>
            <w:tcBorders>
              <w:top w:val="nil"/>
              <w:bottom w:val="single" w:sz="4" w:space="0" w:color="auto"/>
            </w:tcBorders>
          </w:tcPr>
          <w:p w14:paraId="1472B0DE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0.1161</w:t>
            </w:r>
          </w:p>
        </w:tc>
        <w:tc>
          <w:tcPr>
            <w:tcW w:w="2417" w:type="dxa"/>
            <w:tcBorders>
              <w:top w:val="nil"/>
              <w:bottom w:val="single" w:sz="4" w:space="0" w:color="auto"/>
            </w:tcBorders>
          </w:tcPr>
          <w:p w14:paraId="0EF7E85A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0.7333</w:t>
            </w:r>
          </w:p>
        </w:tc>
      </w:tr>
      <w:tr w:rsidR="00530264" w:rsidRPr="00E64E10" w14:paraId="1880F3D6" w14:textId="77777777" w:rsidTr="002D78B9">
        <w:trPr>
          <w:trHeight w:val="560"/>
        </w:trPr>
        <w:tc>
          <w:tcPr>
            <w:tcW w:w="1860" w:type="dxa"/>
            <w:tcBorders>
              <w:bottom w:val="nil"/>
            </w:tcBorders>
          </w:tcPr>
          <w:p w14:paraId="378CABAC" w14:textId="77777777" w:rsidR="00530264" w:rsidRPr="00D814E2" w:rsidRDefault="00530264" w:rsidP="002D78B9">
            <w:pPr>
              <w:rPr>
                <w:rFonts w:asciiTheme="majorBidi" w:hAnsiTheme="majorBidi" w:cstheme="majorBidi"/>
                <w:i/>
                <w:iCs/>
                <w:sz w:val="18"/>
                <w:szCs w:val="18"/>
                <w:lang w:val="da-DK"/>
              </w:rPr>
            </w:pPr>
            <w:r w:rsidRPr="00D814E2">
              <w:rPr>
                <w:rFonts w:asciiTheme="majorBidi" w:hAnsiTheme="majorBidi" w:cstheme="majorBidi"/>
                <w:i/>
                <w:iCs/>
                <w:sz w:val="18"/>
                <w:szCs w:val="18"/>
                <w:lang w:val="da-DK"/>
              </w:rPr>
              <w:t>COHORT</w:t>
            </w:r>
          </w:p>
        </w:tc>
        <w:tc>
          <w:tcPr>
            <w:tcW w:w="1860" w:type="dxa"/>
            <w:tcBorders>
              <w:bottom w:val="nil"/>
            </w:tcBorders>
          </w:tcPr>
          <w:p w14:paraId="2AA2B4D6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362" w:type="dxa"/>
            <w:tcBorders>
              <w:bottom w:val="nil"/>
            </w:tcBorders>
          </w:tcPr>
          <w:p w14:paraId="3F0036EE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2417" w:type="dxa"/>
            <w:tcBorders>
              <w:bottom w:val="nil"/>
            </w:tcBorders>
          </w:tcPr>
          <w:p w14:paraId="0648235A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0.9969</w:t>
            </w:r>
          </w:p>
        </w:tc>
      </w:tr>
      <w:tr w:rsidR="00530264" w:rsidRPr="00E64E10" w14:paraId="4DE073ED" w14:textId="77777777" w:rsidTr="002D78B9">
        <w:trPr>
          <w:trHeight w:val="172"/>
        </w:trPr>
        <w:tc>
          <w:tcPr>
            <w:tcW w:w="1860" w:type="dxa"/>
            <w:tcBorders>
              <w:top w:val="nil"/>
              <w:bottom w:val="single" w:sz="4" w:space="0" w:color="auto"/>
            </w:tcBorders>
          </w:tcPr>
          <w:p w14:paraId="26171ECD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Gender</w:t>
            </w: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</w:tcPr>
          <w:p w14:paraId="600571F1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362" w:type="dxa"/>
            <w:tcBorders>
              <w:top w:val="nil"/>
              <w:bottom w:val="single" w:sz="4" w:space="0" w:color="auto"/>
            </w:tcBorders>
          </w:tcPr>
          <w:p w14:paraId="4BF111BA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0.0134</w:t>
            </w:r>
          </w:p>
        </w:tc>
        <w:tc>
          <w:tcPr>
            <w:tcW w:w="2417" w:type="dxa"/>
            <w:tcBorders>
              <w:top w:val="nil"/>
              <w:bottom w:val="single" w:sz="4" w:space="0" w:color="auto"/>
            </w:tcBorders>
          </w:tcPr>
          <w:p w14:paraId="7A41EAFA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0.9078</w:t>
            </w:r>
          </w:p>
        </w:tc>
      </w:tr>
      <w:tr w:rsidR="00530264" w:rsidRPr="00E64E10" w14:paraId="6297794A" w14:textId="77777777" w:rsidTr="002D78B9">
        <w:trPr>
          <w:trHeight w:val="560"/>
        </w:trPr>
        <w:tc>
          <w:tcPr>
            <w:tcW w:w="1860" w:type="dxa"/>
            <w:tcBorders>
              <w:bottom w:val="nil"/>
            </w:tcBorders>
          </w:tcPr>
          <w:p w14:paraId="36CC35B9" w14:textId="77777777" w:rsidR="00530264" w:rsidRPr="00D814E2" w:rsidRDefault="00530264" w:rsidP="002D78B9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COHORT</w:t>
            </w:r>
          </w:p>
        </w:tc>
        <w:tc>
          <w:tcPr>
            <w:tcW w:w="1860" w:type="dxa"/>
            <w:tcBorders>
              <w:bottom w:val="nil"/>
            </w:tcBorders>
          </w:tcPr>
          <w:p w14:paraId="5335BFE4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362" w:type="dxa"/>
            <w:tcBorders>
              <w:bottom w:val="nil"/>
            </w:tcBorders>
          </w:tcPr>
          <w:p w14:paraId="500F64D2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2417" w:type="dxa"/>
            <w:tcBorders>
              <w:bottom w:val="nil"/>
            </w:tcBorders>
          </w:tcPr>
          <w:p w14:paraId="799BA1B4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0.9969</w:t>
            </w:r>
          </w:p>
        </w:tc>
      </w:tr>
      <w:tr w:rsidR="00530264" w:rsidRPr="00E64E10" w14:paraId="46FE9FB9" w14:textId="77777777" w:rsidTr="002D78B9">
        <w:trPr>
          <w:trHeight w:val="249"/>
        </w:trPr>
        <w:tc>
          <w:tcPr>
            <w:tcW w:w="1860" w:type="dxa"/>
            <w:tcBorders>
              <w:top w:val="nil"/>
              <w:bottom w:val="single" w:sz="4" w:space="0" w:color="auto"/>
            </w:tcBorders>
          </w:tcPr>
          <w:p w14:paraId="6814F24F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Age years</w:t>
            </w: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</w:tcPr>
          <w:p w14:paraId="06A0A628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362" w:type="dxa"/>
            <w:tcBorders>
              <w:top w:val="nil"/>
              <w:bottom w:val="single" w:sz="4" w:space="0" w:color="auto"/>
            </w:tcBorders>
          </w:tcPr>
          <w:p w14:paraId="5C12FDC2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0.3103</w:t>
            </w:r>
          </w:p>
        </w:tc>
        <w:tc>
          <w:tcPr>
            <w:tcW w:w="2417" w:type="dxa"/>
            <w:tcBorders>
              <w:top w:val="nil"/>
              <w:bottom w:val="single" w:sz="4" w:space="0" w:color="auto"/>
            </w:tcBorders>
          </w:tcPr>
          <w:p w14:paraId="5F9DE247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0.5775</w:t>
            </w:r>
          </w:p>
        </w:tc>
      </w:tr>
      <w:tr w:rsidR="00530264" w:rsidRPr="00E64E10" w14:paraId="41D105FA" w14:textId="77777777" w:rsidTr="002D78B9">
        <w:trPr>
          <w:trHeight w:val="335"/>
        </w:trPr>
        <w:tc>
          <w:tcPr>
            <w:tcW w:w="1860" w:type="dxa"/>
            <w:tcBorders>
              <w:top w:val="nil"/>
              <w:bottom w:val="single" w:sz="4" w:space="0" w:color="auto"/>
            </w:tcBorders>
          </w:tcPr>
          <w:p w14:paraId="3142658F" w14:textId="77777777" w:rsidR="00530264" w:rsidRPr="00D814E2" w:rsidRDefault="00530264" w:rsidP="002D78B9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COHORT</w:t>
            </w:r>
          </w:p>
          <w:p w14:paraId="5B3EE142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165497AA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Donor type</w:t>
            </w: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</w:tcPr>
          <w:p w14:paraId="464B23CF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14:paraId="4BA987E0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41CE87BF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2362" w:type="dxa"/>
            <w:tcBorders>
              <w:top w:val="nil"/>
              <w:bottom w:val="single" w:sz="4" w:space="0" w:color="auto"/>
            </w:tcBorders>
          </w:tcPr>
          <w:p w14:paraId="2B3A8F64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14:paraId="009BC37A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72A6D21E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2.2293</w:t>
            </w:r>
          </w:p>
        </w:tc>
        <w:tc>
          <w:tcPr>
            <w:tcW w:w="2417" w:type="dxa"/>
            <w:tcBorders>
              <w:top w:val="nil"/>
              <w:bottom w:val="single" w:sz="4" w:space="0" w:color="auto"/>
            </w:tcBorders>
          </w:tcPr>
          <w:p w14:paraId="04D7CEF3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0.9971</w:t>
            </w:r>
          </w:p>
          <w:p w14:paraId="662AFDA4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1A5173B7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0.6937</w:t>
            </w:r>
          </w:p>
        </w:tc>
      </w:tr>
      <w:tr w:rsidR="00530264" w:rsidRPr="00E64E10" w14:paraId="2FE86E70" w14:textId="77777777" w:rsidTr="002D78B9">
        <w:trPr>
          <w:trHeight w:val="335"/>
        </w:trPr>
        <w:tc>
          <w:tcPr>
            <w:tcW w:w="1860" w:type="dxa"/>
            <w:tcBorders>
              <w:top w:val="nil"/>
              <w:bottom w:val="single" w:sz="4" w:space="0" w:color="auto"/>
            </w:tcBorders>
          </w:tcPr>
          <w:p w14:paraId="0ADF2123" w14:textId="77777777" w:rsidR="00530264" w:rsidRPr="00D814E2" w:rsidRDefault="00530264" w:rsidP="002D78B9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COHORT</w:t>
            </w:r>
          </w:p>
          <w:p w14:paraId="2D0702F9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0109DA56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 xml:space="preserve">Conditioning </w:t>
            </w: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</w:tcPr>
          <w:p w14:paraId="7209BA7B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14:paraId="7A43E516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19B871A9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362" w:type="dxa"/>
            <w:tcBorders>
              <w:top w:val="nil"/>
              <w:bottom w:val="single" w:sz="4" w:space="0" w:color="auto"/>
            </w:tcBorders>
          </w:tcPr>
          <w:p w14:paraId="53ED0CD3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14:paraId="4811EFD7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732AE83D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2417" w:type="dxa"/>
            <w:tcBorders>
              <w:top w:val="nil"/>
              <w:bottom w:val="single" w:sz="4" w:space="0" w:color="auto"/>
            </w:tcBorders>
          </w:tcPr>
          <w:p w14:paraId="501C63E5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0.9972</w:t>
            </w:r>
          </w:p>
          <w:p w14:paraId="6C312C38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357A4CFE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0.9978</w:t>
            </w:r>
          </w:p>
        </w:tc>
      </w:tr>
      <w:tr w:rsidR="00530264" w:rsidRPr="00E64E10" w14:paraId="240B4BB7" w14:textId="77777777" w:rsidTr="002D78B9">
        <w:trPr>
          <w:trHeight w:val="560"/>
        </w:trPr>
        <w:tc>
          <w:tcPr>
            <w:tcW w:w="1860" w:type="dxa"/>
            <w:tcBorders>
              <w:bottom w:val="nil"/>
            </w:tcBorders>
          </w:tcPr>
          <w:p w14:paraId="02E18114" w14:textId="77777777" w:rsidR="00530264" w:rsidRPr="00D814E2" w:rsidRDefault="00530264" w:rsidP="002D78B9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COHORT</w:t>
            </w:r>
          </w:p>
        </w:tc>
        <w:tc>
          <w:tcPr>
            <w:tcW w:w="1860" w:type="dxa"/>
            <w:tcBorders>
              <w:bottom w:val="nil"/>
            </w:tcBorders>
          </w:tcPr>
          <w:p w14:paraId="20218D32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362" w:type="dxa"/>
            <w:tcBorders>
              <w:bottom w:val="nil"/>
            </w:tcBorders>
          </w:tcPr>
          <w:p w14:paraId="42328218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2417" w:type="dxa"/>
            <w:tcBorders>
              <w:bottom w:val="nil"/>
            </w:tcBorders>
          </w:tcPr>
          <w:p w14:paraId="26B5B5C7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  <w:tr w:rsidR="00530264" w:rsidRPr="00E64E10" w14:paraId="4D086535" w14:textId="77777777" w:rsidTr="002D78B9">
        <w:trPr>
          <w:trHeight w:val="197"/>
        </w:trPr>
        <w:tc>
          <w:tcPr>
            <w:tcW w:w="1860" w:type="dxa"/>
            <w:tcBorders>
              <w:top w:val="nil"/>
              <w:bottom w:val="nil"/>
            </w:tcBorders>
          </w:tcPr>
          <w:p w14:paraId="60647CB3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 xml:space="preserve">Chimerism 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14:paraId="0A10DB56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43BB32D5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2417" w:type="dxa"/>
            <w:tcBorders>
              <w:top w:val="nil"/>
              <w:bottom w:val="nil"/>
            </w:tcBorders>
          </w:tcPr>
          <w:p w14:paraId="7F99DEE1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814E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  <w:tr w:rsidR="00530264" w:rsidRPr="00E64E10" w14:paraId="4CA5430B" w14:textId="77777777" w:rsidTr="002D78B9">
        <w:trPr>
          <w:trHeight w:val="197"/>
        </w:trPr>
        <w:tc>
          <w:tcPr>
            <w:tcW w:w="1860" w:type="dxa"/>
            <w:tcBorders>
              <w:top w:val="nil"/>
              <w:bottom w:val="nil"/>
            </w:tcBorders>
          </w:tcPr>
          <w:p w14:paraId="561F8BAD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14:paraId="133E5B7E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5A48BCF9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bottom w:val="nil"/>
            </w:tcBorders>
          </w:tcPr>
          <w:p w14:paraId="3386923F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30264" w:rsidRPr="00E64E10" w14:paraId="3D10B92C" w14:textId="77777777" w:rsidTr="002D78B9">
        <w:trPr>
          <w:trHeight w:val="50"/>
        </w:trPr>
        <w:tc>
          <w:tcPr>
            <w:tcW w:w="1860" w:type="dxa"/>
            <w:tcBorders>
              <w:top w:val="nil"/>
            </w:tcBorders>
          </w:tcPr>
          <w:p w14:paraId="7B09D3C3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 w14:paraId="430DC6B7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nil"/>
            </w:tcBorders>
          </w:tcPr>
          <w:p w14:paraId="028D4376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</w:tcBorders>
          </w:tcPr>
          <w:p w14:paraId="0061A557" w14:textId="77777777" w:rsidR="00530264" w:rsidRPr="00D814E2" w:rsidRDefault="00530264" w:rsidP="002D78B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1F8E3194" w14:textId="77777777" w:rsidR="00C027C0" w:rsidRPr="00530264" w:rsidRDefault="00C027C0" w:rsidP="00530264"/>
    <w:sectPr w:rsidR="00C027C0" w:rsidRPr="005302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846E9" w14:textId="77777777" w:rsidR="00E37142" w:rsidRDefault="00E37142" w:rsidP="00107645">
      <w:pPr>
        <w:spacing w:after="0" w:line="240" w:lineRule="auto"/>
      </w:pPr>
      <w:r>
        <w:separator/>
      </w:r>
    </w:p>
  </w:endnote>
  <w:endnote w:type="continuationSeparator" w:id="0">
    <w:p w14:paraId="7D8273BF" w14:textId="77777777" w:rsidR="00E37142" w:rsidRDefault="00E37142" w:rsidP="0010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CBEB2" w14:textId="77777777" w:rsidR="00E37142" w:rsidRDefault="00E37142" w:rsidP="00107645">
      <w:pPr>
        <w:spacing w:after="0" w:line="240" w:lineRule="auto"/>
      </w:pPr>
      <w:r>
        <w:separator/>
      </w:r>
    </w:p>
  </w:footnote>
  <w:footnote w:type="continuationSeparator" w:id="0">
    <w:p w14:paraId="397FA84D" w14:textId="77777777" w:rsidR="00E37142" w:rsidRDefault="00E37142" w:rsidP="001076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C0"/>
    <w:rsid w:val="00107645"/>
    <w:rsid w:val="00267228"/>
    <w:rsid w:val="00530264"/>
    <w:rsid w:val="0064514A"/>
    <w:rsid w:val="00C027C0"/>
    <w:rsid w:val="00E37142"/>
    <w:rsid w:val="00E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593232B-0896-4DA3-9CA8-ED50AB5C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7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7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7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7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7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7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7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7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7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7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7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7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7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7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7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645"/>
  </w:style>
  <w:style w:type="paragraph" w:styleId="Footer">
    <w:name w:val="footer"/>
    <w:basedOn w:val="Normal"/>
    <w:link w:val="FooterChar"/>
    <w:uiPriority w:val="99"/>
    <w:unhideWhenUsed/>
    <w:rsid w:val="00107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645"/>
  </w:style>
  <w:style w:type="table" w:styleId="TableGrid">
    <w:name w:val="Table Grid"/>
    <w:basedOn w:val="TableNormal"/>
    <w:uiPriority w:val="39"/>
    <w:rsid w:val="00107645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2026-03-31T02:02:00Z</dcterms:created>
  <dcterms:modified xsi:type="dcterms:W3CDTF">2026-04-04T00:15:00Z</dcterms:modified>
</cp:coreProperties>
</file>