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37963" w14:textId="77777777" w:rsidR="00EB69D0" w:rsidRDefault="00EB69D0">
      <w:pPr>
        <w:rPr>
          <w:lang w:eastAsia="zh-CN"/>
        </w:rPr>
      </w:pPr>
    </w:p>
    <w:p w14:paraId="79CB4848" w14:textId="0C46C073" w:rsidR="007624E7" w:rsidRDefault="007624E7">
      <w:pPr>
        <w:rPr>
          <w:lang w:eastAsia="zh-CN"/>
        </w:rPr>
      </w:pPr>
      <w:r w:rsidRPr="00974EB3">
        <w:rPr>
          <w:b/>
          <w:color w:val="000000"/>
          <w:sz w:val="24"/>
          <w:szCs w:val="24"/>
        </w:rPr>
        <w:t>Suppl 1</w:t>
      </w:r>
      <w:r w:rsidRPr="00974EB3">
        <w:rPr>
          <w:b/>
          <w:color w:val="000000"/>
          <w:sz w:val="24"/>
          <w:szCs w:val="24"/>
          <w:lang w:eastAsia="zh-CN"/>
        </w:rPr>
        <w:t>.</w:t>
      </w:r>
      <w:r w:rsidRPr="00974EB3">
        <w:rPr>
          <w:b/>
          <w:color w:val="000000"/>
          <w:sz w:val="24"/>
          <w:szCs w:val="24"/>
        </w:rPr>
        <w:t xml:space="preserve"> </w:t>
      </w:r>
      <w:r w:rsidRPr="00974EB3">
        <w:rPr>
          <w:color w:val="000000"/>
          <w:sz w:val="24"/>
          <w:szCs w:val="24"/>
        </w:rPr>
        <w:t>Descriptive summary of patient factors by infection event level, using random effects model.</w:t>
      </w:r>
    </w:p>
    <w:tbl>
      <w:tblPr>
        <w:tblW w:w="5000" w:type="pct"/>
        <w:jc w:val="center"/>
        <w:tblBorders>
          <w:top w:val="single" w:sz="4" w:space="0" w:color="000000"/>
          <w:bottom w:val="single" w:sz="4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6"/>
        <w:gridCol w:w="2551"/>
        <w:gridCol w:w="2269"/>
        <w:gridCol w:w="2304"/>
      </w:tblGrid>
      <w:tr w:rsidR="007624E7" w:rsidRPr="00974EB3" w14:paraId="59356643" w14:textId="77777777" w:rsidTr="005C0B9A">
        <w:trPr>
          <w:cantSplit/>
          <w:tblHeader/>
          <w:jc w:val="center"/>
        </w:trPr>
        <w:tc>
          <w:tcPr>
            <w:tcW w:w="190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164B6E93" w14:textId="41E2B255" w:rsidR="007624E7" w:rsidRPr="00974EB3" w:rsidRDefault="007624E7" w:rsidP="0038095A">
            <w:pPr>
              <w:widowControl w:val="0"/>
              <w:adjustRightInd w:val="0"/>
              <w:snapToGrid w:val="0"/>
              <w:rPr>
                <w:b/>
                <w:bCs/>
                <w:color w:val="000000"/>
                <w:sz w:val="24"/>
                <w:szCs w:val="24"/>
              </w:rPr>
            </w:pPr>
            <w:r w:rsidRPr="00974EB3">
              <w:rPr>
                <w:b/>
                <w:bCs/>
                <w:color w:val="000000"/>
                <w:sz w:val="24"/>
                <w:szCs w:val="24"/>
              </w:rPr>
              <w:t>Variable</w:t>
            </w:r>
            <w:r w:rsidR="0038095A">
              <w:rPr>
                <w:rFonts w:hint="eastAsia"/>
                <w:b/>
                <w:bCs/>
                <w:color w:val="000000"/>
                <w:sz w:val="24"/>
                <w:szCs w:val="24"/>
                <w:lang w:eastAsia="zh-CN"/>
              </w:rPr>
              <w:t xml:space="preserve"> s</w:t>
            </w:r>
            <w:r w:rsidRPr="00974EB3">
              <w:rPr>
                <w:b/>
                <w:bCs/>
                <w:color w:val="000000"/>
                <w:sz w:val="24"/>
                <w:szCs w:val="24"/>
              </w:rPr>
              <w:t xml:space="preserve">tatistic or </w:t>
            </w:r>
            <w:r w:rsidR="0038095A">
              <w:rPr>
                <w:rFonts w:hint="eastAsia"/>
                <w:b/>
                <w:bCs/>
                <w:color w:val="000000"/>
                <w:sz w:val="24"/>
                <w:szCs w:val="24"/>
                <w:lang w:eastAsia="zh-CN"/>
              </w:rPr>
              <w:t>c</w:t>
            </w:r>
            <w:r w:rsidRPr="00974EB3">
              <w:rPr>
                <w:b/>
                <w:bCs/>
                <w:color w:val="000000"/>
                <w:sz w:val="24"/>
                <w:szCs w:val="24"/>
              </w:rPr>
              <w:t>ategory</w:t>
            </w:r>
          </w:p>
        </w:tc>
        <w:tc>
          <w:tcPr>
            <w:tcW w:w="110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66DDCDCC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b/>
                <w:bCs/>
                <w:color w:val="000000"/>
                <w:sz w:val="24"/>
                <w:szCs w:val="24"/>
              </w:rPr>
            </w:pPr>
            <w:r w:rsidRPr="00974EB3">
              <w:rPr>
                <w:b/>
                <w:bCs/>
                <w:color w:val="000000"/>
                <w:sz w:val="24"/>
                <w:szCs w:val="24"/>
              </w:rPr>
              <w:t>Infection</w:t>
            </w:r>
          </w:p>
        </w:tc>
        <w:tc>
          <w:tcPr>
            <w:tcW w:w="985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662D077D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b/>
                <w:bCs/>
                <w:color w:val="000000"/>
                <w:sz w:val="24"/>
                <w:szCs w:val="24"/>
              </w:rPr>
            </w:pPr>
            <w:r w:rsidRPr="00974EB3">
              <w:rPr>
                <w:b/>
                <w:bCs/>
                <w:color w:val="000000"/>
                <w:sz w:val="24"/>
                <w:szCs w:val="24"/>
              </w:rPr>
              <w:t xml:space="preserve">No 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  <w:lang w:eastAsia="zh-CN"/>
              </w:rPr>
              <w:t>i</w:t>
            </w:r>
            <w:r w:rsidRPr="00974EB3">
              <w:rPr>
                <w:b/>
                <w:bCs/>
                <w:color w:val="000000"/>
                <w:sz w:val="24"/>
                <w:szCs w:val="24"/>
              </w:rPr>
              <w:t>nfection</w:t>
            </w:r>
          </w:p>
        </w:tc>
        <w:tc>
          <w:tcPr>
            <w:tcW w:w="100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68853454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b/>
                <w:bCs/>
                <w:color w:val="000000"/>
                <w:sz w:val="24"/>
                <w:szCs w:val="24"/>
              </w:rPr>
            </w:pPr>
            <w:r w:rsidRPr="00974EB3">
              <w:rPr>
                <w:b/>
                <w:bCs/>
                <w:color w:val="000000"/>
                <w:sz w:val="24"/>
                <w:szCs w:val="24"/>
              </w:rPr>
              <w:t xml:space="preserve">P 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  <w:lang w:eastAsia="zh-CN"/>
              </w:rPr>
              <w:t>v</w:t>
            </w:r>
            <w:r w:rsidRPr="00974EB3">
              <w:rPr>
                <w:b/>
                <w:bCs/>
                <w:color w:val="000000"/>
                <w:sz w:val="24"/>
                <w:szCs w:val="24"/>
              </w:rPr>
              <w:t>alue</w:t>
            </w:r>
          </w:p>
        </w:tc>
      </w:tr>
      <w:tr w:rsidR="007624E7" w:rsidRPr="00974EB3" w14:paraId="747A9E7D" w14:textId="77777777" w:rsidTr="005C0B9A">
        <w:trPr>
          <w:cantSplit/>
          <w:jc w:val="center"/>
        </w:trPr>
        <w:tc>
          <w:tcPr>
            <w:tcW w:w="1908" w:type="pct"/>
            <w:shd w:val="clear" w:color="auto" w:fill="FFFFFF"/>
            <w:tcMar>
              <w:left w:w="60" w:type="dxa"/>
              <w:right w:w="60" w:type="dxa"/>
            </w:tcMar>
          </w:tcPr>
          <w:p w14:paraId="1D5ED9D7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>Sex</w:t>
            </w:r>
          </w:p>
        </w:tc>
        <w:tc>
          <w:tcPr>
            <w:tcW w:w="1107" w:type="pct"/>
            <w:shd w:val="clear" w:color="auto" w:fill="FFFFFF"/>
            <w:tcMar>
              <w:left w:w="60" w:type="dxa"/>
              <w:right w:w="60" w:type="dxa"/>
            </w:tcMar>
          </w:tcPr>
          <w:p w14:paraId="5AD7DB2E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985" w:type="pct"/>
            <w:shd w:val="clear" w:color="auto" w:fill="FFFFFF"/>
            <w:tcMar>
              <w:left w:w="60" w:type="dxa"/>
              <w:right w:w="60" w:type="dxa"/>
            </w:tcMar>
          </w:tcPr>
          <w:p w14:paraId="260057E4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FFFFFF"/>
            <w:tcMar>
              <w:left w:w="60" w:type="dxa"/>
              <w:right w:w="60" w:type="dxa"/>
            </w:tcMar>
          </w:tcPr>
          <w:p w14:paraId="76389A0B" w14:textId="2719B63C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</w:tc>
      </w:tr>
      <w:tr w:rsidR="007624E7" w:rsidRPr="00974EB3" w14:paraId="6BC56BEE" w14:textId="77777777" w:rsidTr="005C0B9A">
        <w:trPr>
          <w:cantSplit/>
          <w:jc w:val="center"/>
        </w:trPr>
        <w:tc>
          <w:tcPr>
            <w:tcW w:w="1908" w:type="pct"/>
            <w:shd w:val="clear" w:color="auto" w:fill="FFFFFF"/>
            <w:tcMar>
              <w:left w:w="60" w:type="dxa"/>
              <w:right w:w="60" w:type="dxa"/>
            </w:tcMar>
          </w:tcPr>
          <w:p w14:paraId="1F1F236A" w14:textId="0955B1E5" w:rsidR="007624E7" w:rsidRPr="00974EB3" w:rsidRDefault="00961FBC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</w:r>
            <w:r w:rsidR="007624E7" w:rsidRPr="00974EB3">
              <w:rPr>
                <w:color w:val="000000"/>
                <w:sz w:val="24"/>
                <w:szCs w:val="24"/>
              </w:rPr>
              <w:t>Male</w:t>
            </w:r>
          </w:p>
        </w:tc>
        <w:tc>
          <w:tcPr>
            <w:tcW w:w="1107" w:type="pct"/>
            <w:shd w:val="clear" w:color="auto" w:fill="FFFFFF"/>
            <w:tcMar>
              <w:left w:w="60" w:type="dxa"/>
              <w:right w:w="60" w:type="dxa"/>
            </w:tcMar>
          </w:tcPr>
          <w:p w14:paraId="089E52AF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>47 (65.3%)</w:t>
            </w:r>
          </w:p>
        </w:tc>
        <w:tc>
          <w:tcPr>
            <w:tcW w:w="985" w:type="pct"/>
            <w:shd w:val="clear" w:color="auto" w:fill="FFFFFF"/>
            <w:tcMar>
              <w:left w:w="60" w:type="dxa"/>
              <w:right w:w="60" w:type="dxa"/>
            </w:tcMar>
          </w:tcPr>
          <w:p w14:paraId="3CD6A764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>54 (68.4%)</w:t>
            </w:r>
          </w:p>
        </w:tc>
        <w:tc>
          <w:tcPr>
            <w:tcW w:w="1000" w:type="pct"/>
            <w:shd w:val="clear" w:color="auto" w:fill="FFFFFF"/>
            <w:tcMar>
              <w:left w:w="60" w:type="dxa"/>
              <w:right w:w="60" w:type="dxa"/>
            </w:tcMar>
          </w:tcPr>
          <w:p w14:paraId="11E07A6D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>0.6763</w:t>
            </w:r>
          </w:p>
        </w:tc>
      </w:tr>
      <w:tr w:rsidR="007624E7" w:rsidRPr="00974EB3" w14:paraId="710A57D2" w14:textId="77777777" w:rsidTr="005C0B9A">
        <w:trPr>
          <w:cantSplit/>
          <w:jc w:val="center"/>
        </w:trPr>
        <w:tc>
          <w:tcPr>
            <w:tcW w:w="1908" w:type="pct"/>
            <w:shd w:val="clear" w:color="auto" w:fill="FFFFFF"/>
            <w:tcMar>
              <w:left w:w="60" w:type="dxa"/>
              <w:right w:w="60" w:type="dxa"/>
            </w:tcMar>
          </w:tcPr>
          <w:p w14:paraId="0FCA7C7B" w14:textId="3F0527B1" w:rsidR="007624E7" w:rsidRPr="00974EB3" w:rsidRDefault="00961FBC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</w:r>
            <w:r w:rsidR="007624E7" w:rsidRPr="00974EB3">
              <w:rPr>
                <w:color w:val="000000"/>
                <w:sz w:val="24"/>
                <w:szCs w:val="24"/>
              </w:rPr>
              <w:t>Female</w:t>
            </w:r>
          </w:p>
        </w:tc>
        <w:tc>
          <w:tcPr>
            <w:tcW w:w="1107" w:type="pct"/>
            <w:shd w:val="clear" w:color="auto" w:fill="FFFFFF"/>
            <w:tcMar>
              <w:left w:w="60" w:type="dxa"/>
              <w:right w:w="60" w:type="dxa"/>
            </w:tcMar>
          </w:tcPr>
          <w:p w14:paraId="66162744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>25 (34.7%)</w:t>
            </w:r>
          </w:p>
        </w:tc>
        <w:tc>
          <w:tcPr>
            <w:tcW w:w="985" w:type="pct"/>
            <w:shd w:val="clear" w:color="auto" w:fill="FFFFFF"/>
            <w:tcMar>
              <w:left w:w="60" w:type="dxa"/>
              <w:right w:w="60" w:type="dxa"/>
            </w:tcMar>
          </w:tcPr>
          <w:p w14:paraId="7AED3876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>25 (31.6%)</w:t>
            </w:r>
          </w:p>
        </w:tc>
        <w:tc>
          <w:tcPr>
            <w:tcW w:w="1000" w:type="pct"/>
            <w:shd w:val="clear" w:color="auto" w:fill="FFFFFF"/>
            <w:tcMar>
              <w:left w:w="60" w:type="dxa"/>
              <w:right w:w="60" w:type="dxa"/>
            </w:tcMar>
          </w:tcPr>
          <w:p w14:paraId="799C021F" w14:textId="6D7B1D23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</w:tc>
      </w:tr>
      <w:tr w:rsidR="007624E7" w:rsidRPr="00974EB3" w14:paraId="78FBD825" w14:textId="77777777" w:rsidTr="005C0B9A">
        <w:trPr>
          <w:cantSplit/>
          <w:jc w:val="center"/>
        </w:trPr>
        <w:tc>
          <w:tcPr>
            <w:tcW w:w="1908" w:type="pct"/>
            <w:shd w:val="clear" w:color="auto" w:fill="FFFFFF"/>
            <w:tcMar>
              <w:left w:w="60" w:type="dxa"/>
              <w:right w:w="60" w:type="dxa"/>
            </w:tcMar>
          </w:tcPr>
          <w:p w14:paraId="06EC6602" w14:textId="28194510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 xml:space="preserve">Age </w:t>
            </w:r>
            <w:r w:rsidR="00961FBC">
              <w:rPr>
                <w:rFonts w:hint="eastAsia"/>
                <w:color w:val="000000"/>
                <w:sz w:val="24"/>
                <w:szCs w:val="24"/>
                <w:lang w:eastAsia="zh-CN"/>
              </w:rPr>
              <w:t>g</w:t>
            </w:r>
            <w:r w:rsidRPr="00974EB3">
              <w:rPr>
                <w:color w:val="000000"/>
                <w:sz w:val="24"/>
                <w:szCs w:val="24"/>
              </w:rPr>
              <w:t>roup</w:t>
            </w:r>
          </w:p>
        </w:tc>
        <w:tc>
          <w:tcPr>
            <w:tcW w:w="1107" w:type="pct"/>
            <w:shd w:val="clear" w:color="auto" w:fill="FFFFFF"/>
            <w:tcMar>
              <w:left w:w="60" w:type="dxa"/>
              <w:right w:w="60" w:type="dxa"/>
            </w:tcMar>
          </w:tcPr>
          <w:p w14:paraId="36120A4F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985" w:type="pct"/>
            <w:shd w:val="clear" w:color="auto" w:fill="FFFFFF"/>
            <w:tcMar>
              <w:left w:w="60" w:type="dxa"/>
              <w:right w:w="60" w:type="dxa"/>
            </w:tcMar>
          </w:tcPr>
          <w:p w14:paraId="6D223949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FFFFFF"/>
            <w:tcMar>
              <w:left w:w="60" w:type="dxa"/>
              <w:right w:w="60" w:type="dxa"/>
            </w:tcMar>
          </w:tcPr>
          <w:p w14:paraId="54FC9563" w14:textId="3F7E5B23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</w:tc>
      </w:tr>
      <w:tr w:rsidR="007624E7" w:rsidRPr="00974EB3" w14:paraId="2B439297" w14:textId="77777777" w:rsidTr="005C0B9A">
        <w:trPr>
          <w:cantSplit/>
          <w:jc w:val="center"/>
        </w:trPr>
        <w:tc>
          <w:tcPr>
            <w:tcW w:w="1908" w:type="pct"/>
            <w:shd w:val="clear" w:color="auto" w:fill="FFFFFF"/>
            <w:tcMar>
              <w:left w:w="60" w:type="dxa"/>
              <w:right w:w="60" w:type="dxa"/>
            </w:tcMar>
          </w:tcPr>
          <w:p w14:paraId="709FF3D5" w14:textId="43D085D2" w:rsidR="007624E7" w:rsidRPr="00974EB3" w:rsidRDefault="00961FBC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</w:r>
            <w:r w:rsidR="007624E7" w:rsidRPr="00974EB3">
              <w:rPr>
                <w:color w:val="000000"/>
                <w:sz w:val="24"/>
                <w:szCs w:val="24"/>
              </w:rPr>
              <w:t>0-2 years</w:t>
            </w:r>
          </w:p>
        </w:tc>
        <w:tc>
          <w:tcPr>
            <w:tcW w:w="1107" w:type="pct"/>
            <w:shd w:val="clear" w:color="auto" w:fill="FFFFFF"/>
            <w:tcMar>
              <w:left w:w="60" w:type="dxa"/>
              <w:right w:w="60" w:type="dxa"/>
            </w:tcMar>
          </w:tcPr>
          <w:p w14:paraId="435A1DE7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>11 (15.3%)</w:t>
            </w:r>
          </w:p>
        </w:tc>
        <w:tc>
          <w:tcPr>
            <w:tcW w:w="985" w:type="pct"/>
            <w:shd w:val="clear" w:color="auto" w:fill="FFFFFF"/>
            <w:tcMar>
              <w:left w:w="60" w:type="dxa"/>
              <w:right w:w="60" w:type="dxa"/>
            </w:tcMar>
          </w:tcPr>
          <w:p w14:paraId="7339F391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>19 (24.1%)</w:t>
            </w:r>
          </w:p>
        </w:tc>
        <w:tc>
          <w:tcPr>
            <w:tcW w:w="1000" w:type="pct"/>
            <w:shd w:val="clear" w:color="auto" w:fill="FFFFFF"/>
            <w:tcMar>
              <w:left w:w="60" w:type="dxa"/>
              <w:right w:w="60" w:type="dxa"/>
            </w:tcMar>
          </w:tcPr>
          <w:p w14:paraId="1141FAEA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>0.3349</w:t>
            </w:r>
          </w:p>
        </w:tc>
      </w:tr>
      <w:tr w:rsidR="007624E7" w:rsidRPr="00974EB3" w14:paraId="1CF3CD0E" w14:textId="77777777" w:rsidTr="005C0B9A">
        <w:trPr>
          <w:cantSplit/>
          <w:jc w:val="center"/>
        </w:trPr>
        <w:tc>
          <w:tcPr>
            <w:tcW w:w="1908" w:type="pct"/>
            <w:shd w:val="clear" w:color="auto" w:fill="FFFFFF"/>
            <w:tcMar>
              <w:left w:w="60" w:type="dxa"/>
              <w:right w:w="60" w:type="dxa"/>
            </w:tcMar>
          </w:tcPr>
          <w:p w14:paraId="5A5B6B71" w14:textId="31AA9EEF" w:rsidR="007624E7" w:rsidRPr="00974EB3" w:rsidRDefault="00961FBC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</w:r>
            <w:r w:rsidR="007624E7" w:rsidRPr="00974EB3">
              <w:rPr>
                <w:color w:val="000000"/>
                <w:sz w:val="24"/>
                <w:szCs w:val="24"/>
              </w:rPr>
              <w:t>2-12 years</w:t>
            </w:r>
          </w:p>
        </w:tc>
        <w:tc>
          <w:tcPr>
            <w:tcW w:w="1107" w:type="pct"/>
            <w:shd w:val="clear" w:color="auto" w:fill="FFFFFF"/>
            <w:tcMar>
              <w:left w:w="60" w:type="dxa"/>
              <w:right w:w="60" w:type="dxa"/>
            </w:tcMar>
          </w:tcPr>
          <w:p w14:paraId="0035BDEC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>26 (36.1%)</w:t>
            </w:r>
          </w:p>
        </w:tc>
        <w:tc>
          <w:tcPr>
            <w:tcW w:w="985" w:type="pct"/>
            <w:shd w:val="clear" w:color="auto" w:fill="FFFFFF"/>
            <w:tcMar>
              <w:left w:w="60" w:type="dxa"/>
              <w:right w:w="60" w:type="dxa"/>
            </w:tcMar>
          </w:tcPr>
          <w:p w14:paraId="28C3C17B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>32 (40.5%)</w:t>
            </w:r>
          </w:p>
        </w:tc>
        <w:tc>
          <w:tcPr>
            <w:tcW w:w="1000" w:type="pct"/>
            <w:shd w:val="clear" w:color="auto" w:fill="FFFFFF"/>
            <w:tcMar>
              <w:left w:w="60" w:type="dxa"/>
              <w:right w:w="60" w:type="dxa"/>
            </w:tcMar>
          </w:tcPr>
          <w:p w14:paraId="78E24EBE" w14:textId="06211DBC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</w:tc>
      </w:tr>
      <w:tr w:rsidR="007624E7" w:rsidRPr="00974EB3" w14:paraId="24598027" w14:textId="77777777" w:rsidTr="005C0B9A">
        <w:trPr>
          <w:cantSplit/>
          <w:jc w:val="center"/>
        </w:trPr>
        <w:tc>
          <w:tcPr>
            <w:tcW w:w="1908" w:type="pct"/>
            <w:shd w:val="clear" w:color="auto" w:fill="FFFFFF"/>
            <w:tcMar>
              <w:left w:w="60" w:type="dxa"/>
              <w:right w:w="60" w:type="dxa"/>
            </w:tcMar>
          </w:tcPr>
          <w:p w14:paraId="500E59A4" w14:textId="79A001E6" w:rsidR="007624E7" w:rsidRPr="00974EB3" w:rsidRDefault="00961FBC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</w:r>
            <w:r w:rsidR="007624E7" w:rsidRPr="00974EB3">
              <w:rPr>
                <w:color w:val="000000"/>
                <w:sz w:val="24"/>
                <w:szCs w:val="24"/>
              </w:rPr>
              <w:t>12-16 years</w:t>
            </w:r>
          </w:p>
        </w:tc>
        <w:tc>
          <w:tcPr>
            <w:tcW w:w="1107" w:type="pct"/>
            <w:shd w:val="clear" w:color="auto" w:fill="FFFFFF"/>
            <w:tcMar>
              <w:left w:w="60" w:type="dxa"/>
              <w:right w:w="60" w:type="dxa"/>
            </w:tcMar>
          </w:tcPr>
          <w:p w14:paraId="5191D453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>16 (22.2%)</w:t>
            </w:r>
          </w:p>
        </w:tc>
        <w:tc>
          <w:tcPr>
            <w:tcW w:w="985" w:type="pct"/>
            <w:shd w:val="clear" w:color="auto" w:fill="FFFFFF"/>
            <w:tcMar>
              <w:left w:w="60" w:type="dxa"/>
              <w:right w:w="60" w:type="dxa"/>
            </w:tcMar>
          </w:tcPr>
          <w:p w14:paraId="628B55A2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>13 (16.5%)</w:t>
            </w:r>
          </w:p>
        </w:tc>
        <w:tc>
          <w:tcPr>
            <w:tcW w:w="1000" w:type="pct"/>
            <w:shd w:val="clear" w:color="auto" w:fill="FFFFFF"/>
            <w:tcMar>
              <w:left w:w="60" w:type="dxa"/>
              <w:right w:w="60" w:type="dxa"/>
            </w:tcMar>
          </w:tcPr>
          <w:p w14:paraId="16610DC2" w14:textId="096F1910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</w:tc>
      </w:tr>
      <w:tr w:rsidR="007624E7" w:rsidRPr="00974EB3" w14:paraId="01ADDB67" w14:textId="77777777" w:rsidTr="005C0B9A">
        <w:trPr>
          <w:cantSplit/>
          <w:jc w:val="center"/>
        </w:trPr>
        <w:tc>
          <w:tcPr>
            <w:tcW w:w="1908" w:type="pct"/>
            <w:shd w:val="clear" w:color="auto" w:fill="FFFFFF"/>
            <w:tcMar>
              <w:left w:w="60" w:type="dxa"/>
              <w:right w:w="60" w:type="dxa"/>
            </w:tcMar>
          </w:tcPr>
          <w:p w14:paraId="1896263F" w14:textId="0A75D4E9" w:rsidR="007624E7" w:rsidRPr="00974EB3" w:rsidRDefault="00961FBC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</w:r>
            <w:r w:rsidR="007624E7" w:rsidRPr="00974EB3">
              <w:rPr>
                <w:color w:val="000000"/>
                <w:sz w:val="24"/>
                <w:szCs w:val="24"/>
              </w:rPr>
              <w:t>16-21 years</w:t>
            </w:r>
          </w:p>
        </w:tc>
        <w:tc>
          <w:tcPr>
            <w:tcW w:w="1107" w:type="pct"/>
            <w:shd w:val="clear" w:color="auto" w:fill="FFFFFF"/>
            <w:tcMar>
              <w:left w:w="60" w:type="dxa"/>
              <w:right w:w="60" w:type="dxa"/>
            </w:tcMar>
          </w:tcPr>
          <w:p w14:paraId="5345FCB4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>19 (26.4%)</w:t>
            </w:r>
          </w:p>
        </w:tc>
        <w:tc>
          <w:tcPr>
            <w:tcW w:w="985" w:type="pct"/>
            <w:shd w:val="clear" w:color="auto" w:fill="FFFFFF"/>
            <w:tcMar>
              <w:left w:w="60" w:type="dxa"/>
              <w:right w:w="60" w:type="dxa"/>
            </w:tcMar>
          </w:tcPr>
          <w:p w14:paraId="3EFC599C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>15 (19.0%)</w:t>
            </w:r>
          </w:p>
        </w:tc>
        <w:tc>
          <w:tcPr>
            <w:tcW w:w="1000" w:type="pct"/>
            <w:shd w:val="clear" w:color="auto" w:fill="FFFFFF"/>
            <w:tcMar>
              <w:left w:w="60" w:type="dxa"/>
              <w:right w:w="60" w:type="dxa"/>
            </w:tcMar>
          </w:tcPr>
          <w:p w14:paraId="720695CD" w14:textId="4A78700A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</w:tc>
      </w:tr>
      <w:tr w:rsidR="007624E7" w:rsidRPr="00974EB3" w14:paraId="0EC5F595" w14:textId="77777777" w:rsidTr="005C0B9A">
        <w:trPr>
          <w:cantSplit/>
          <w:jc w:val="center"/>
        </w:trPr>
        <w:tc>
          <w:tcPr>
            <w:tcW w:w="1908" w:type="pct"/>
            <w:shd w:val="clear" w:color="auto" w:fill="FFFFFF"/>
            <w:tcMar>
              <w:left w:w="60" w:type="dxa"/>
              <w:right w:w="60" w:type="dxa"/>
            </w:tcMar>
          </w:tcPr>
          <w:p w14:paraId="5EA0C36B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>Ethnicity</w:t>
            </w:r>
          </w:p>
        </w:tc>
        <w:tc>
          <w:tcPr>
            <w:tcW w:w="1107" w:type="pct"/>
            <w:shd w:val="clear" w:color="auto" w:fill="FFFFFF"/>
            <w:tcMar>
              <w:left w:w="60" w:type="dxa"/>
              <w:right w:w="60" w:type="dxa"/>
            </w:tcMar>
          </w:tcPr>
          <w:p w14:paraId="5875B626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985" w:type="pct"/>
            <w:shd w:val="clear" w:color="auto" w:fill="FFFFFF"/>
            <w:tcMar>
              <w:left w:w="60" w:type="dxa"/>
              <w:right w:w="60" w:type="dxa"/>
            </w:tcMar>
          </w:tcPr>
          <w:p w14:paraId="36D9C2E5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FFFFFF"/>
            <w:tcMar>
              <w:left w:w="60" w:type="dxa"/>
              <w:right w:w="60" w:type="dxa"/>
            </w:tcMar>
          </w:tcPr>
          <w:p w14:paraId="5B16A507" w14:textId="59631DBB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</w:tc>
      </w:tr>
      <w:tr w:rsidR="007624E7" w:rsidRPr="00974EB3" w14:paraId="1447A62E" w14:textId="77777777" w:rsidTr="005C0B9A">
        <w:trPr>
          <w:cantSplit/>
          <w:jc w:val="center"/>
        </w:trPr>
        <w:tc>
          <w:tcPr>
            <w:tcW w:w="1908" w:type="pct"/>
            <w:shd w:val="clear" w:color="auto" w:fill="FFFFFF"/>
            <w:tcMar>
              <w:left w:w="60" w:type="dxa"/>
              <w:right w:w="60" w:type="dxa"/>
            </w:tcMar>
          </w:tcPr>
          <w:p w14:paraId="5B6B0827" w14:textId="6575A7F6" w:rsidR="007624E7" w:rsidRPr="00974EB3" w:rsidRDefault="00961FBC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</w:r>
            <w:r w:rsidR="007624E7" w:rsidRPr="00974EB3">
              <w:rPr>
                <w:color w:val="000000"/>
                <w:sz w:val="24"/>
                <w:szCs w:val="24"/>
              </w:rPr>
              <w:t>Hispanic</w:t>
            </w:r>
          </w:p>
        </w:tc>
        <w:tc>
          <w:tcPr>
            <w:tcW w:w="1107" w:type="pct"/>
            <w:shd w:val="clear" w:color="auto" w:fill="FFFFFF"/>
            <w:tcMar>
              <w:left w:w="60" w:type="dxa"/>
              <w:right w:w="60" w:type="dxa"/>
            </w:tcMar>
          </w:tcPr>
          <w:p w14:paraId="3424B4C2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>49 (68.1%)</w:t>
            </w:r>
          </w:p>
        </w:tc>
        <w:tc>
          <w:tcPr>
            <w:tcW w:w="985" w:type="pct"/>
            <w:shd w:val="clear" w:color="auto" w:fill="FFFFFF"/>
            <w:tcMar>
              <w:left w:w="60" w:type="dxa"/>
              <w:right w:w="60" w:type="dxa"/>
            </w:tcMar>
          </w:tcPr>
          <w:p w14:paraId="7F37423A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>47 (59.5%)</w:t>
            </w:r>
          </w:p>
        </w:tc>
        <w:tc>
          <w:tcPr>
            <w:tcW w:w="1000" w:type="pct"/>
            <w:shd w:val="clear" w:color="auto" w:fill="FFFFFF"/>
            <w:tcMar>
              <w:left w:w="60" w:type="dxa"/>
              <w:right w:w="60" w:type="dxa"/>
            </w:tcMar>
          </w:tcPr>
          <w:p w14:paraId="05F49D6A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>0.5601</w:t>
            </w:r>
          </w:p>
        </w:tc>
      </w:tr>
      <w:tr w:rsidR="007624E7" w:rsidRPr="00974EB3" w14:paraId="6E0C4B51" w14:textId="77777777" w:rsidTr="005C0B9A">
        <w:trPr>
          <w:cantSplit/>
          <w:jc w:val="center"/>
        </w:trPr>
        <w:tc>
          <w:tcPr>
            <w:tcW w:w="1908" w:type="pct"/>
            <w:shd w:val="clear" w:color="auto" w:fill="FFFFFF"/>
            <w:tcMar>
              <w:left w:w="60" w:type="dxa"/>
              <w:right w:w="60" w:type="dxa"/>
            </w:tcMar>
          </w:tcPr>
          <w:p w14:paraId="1BBEEECE" w14:textId="6DB986D8" w:rsidR="007624E7" w:rsidRPr="00974EB3" w:rsidRDefault="00961FBC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</w:r>
            <w:r w:rsidR="007624E7" w:rsidRPr="00974EB3">
              <w:rPr>
                <w:color w:val="000000"/>
                <w:sz w:val="24"/>
                <w:szCs w:val="24"/>
              </w:rPr>
              <w:t>White</w:t>
            </w:r>
          </w:p>
        </w:tc>
        <w:tc>
          <w:tcPr>
            <w:tcW w:w="1107" w:type="pct"/>
            <w:shd w:val="clear" w:color="auto" w:fill="FFFFFF"/>
            <w:tcMar>
              <w:left w:w="60" w:type="dxa"/>
              <w:right w:w="60" w:type="dxa"/>
            </w:tcMar>
          </w:tcPr>
          <w:p w14:paraId="06DC223E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>13 (18.1%)</w:t>
            </w:r>
          </w:p>
        </w:tc>
        <w:tc>
          <w:tcPr>
            <w:tcW w:w="985" w:type="pct"/>
            <w:shd w:val="clear" w:color="auto" w:fill="FFFFFF"/>
            <w:tcMar>
              <w:left w:w="60" w:type="dxa"/>
              <w:right w:w="60" w:type="dxa"/>
            </w:tcMar>
          </w:tcPr>
          <w:p w14:paraId="461A49FD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>21 (26.6%)</w:t>
            </w:r>
          </w:p>
        </w:tc>
        <w:tc>
          <w:tcPr>
            <w:tcW w:w="1000" w:type="pct"/>
            <w:shd w:val="clear" w:color="auto" w:fill="FFFFFF"/>
            <w:tcMar>
              <w:left w:w="60" w:type="dxa"/>
              <w:right w:w="60" w:type="dxa"/>
            </w:tcMar>
          </w:tcPr>
          <w:p w14:paraId="799541DA" w14:textId="044EAD83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</w:tc>
      </w:tr>
      <w:tr w:rsidR="007624E7" w:rsidRPr="00974EB3" w14:paraId="775C13B9" w14:textId="77777777" w:rsidTr="005C0B9A">
        <w:trPr>
          <w:cantSplit/>
          <w:jc w:val="center"/>
        </w:trPr>
        <w:tc>
          <w:tcPr>
            <w:tcW w:w="1908" w:type="pct"/>
            <w:shd w:val="clear" w:color="auto" w:fill="FFFFFF"/>
            <w:tcMar>
              <w:left w:w="60" w:type="dxa"/>
              <w:right w:w="60" w:type="dxa"/>
            </w:tcMar>
          </w:tcPr>
          <w:p w14:paraId="68B25DD5" w14:textId="0176FDB1" w:rsidR="007624E7" w:rsidRPr="00974EB3" w:rsidRDefault="00961FBC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</w:r>
            <w:r w:rsidR="007624E7" w:rsidRPr="00974EB3">
              <w:rPr>
                <w:color w:val="000000"/>
                <w:sz w:val="24"/>
                <w:szCs w:val="24"/>
              </w:rPr>
              <w:t>Middle Easterner</w:t>
            </w:r>
          </w:p>
        </w:tc>
        <w:tc>
          <w:tcPr>
            <w:tcW w:w="1107" w:type="pct"/>
            <w:shd w:val="clear" w:color="auto" w:fill="FFFFFF"/>
            <w:tcMar>
              <w:left w:w="60" w:type="dxa"/>
              <w:right w:w="60" w:type="dxa"/>
            </w:tcMar>
          </w:tcPr>
          <w:p w14:paraId="1DC69484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>6 (8.3%)</w:t>
            </w:r>
          </w:p>
        </w:tc>
        <w:tc>
          <w:tcPr>
            <w:tcW w:w="985" w:type="pct"/>
            <w:shd w:val="clear" w:color="auto" w:fill="FFFFFF"/>
            <w:tcMar>
              <w:left w:w="60" w:type="dxa"/>
              <w:right w:w="60" w:type="dxa"/>
            </w:tcMar>
          </w:tcPr>
          <w:p w14:paraId="663C4126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>8 (10.1%)</w:t>
            </w:r>
          </w:p>
        </w:tc>
        <w:tc>
          <w:tcPr>
            <w:tcW w:w="1000" w:type="pct"/>
            <w:shd w:val="clear" w:color="auto" w:fill="FFFFFF"/>
            <w:tcMar>
              <w:left w:w="60" w:type="dxa"/>
              <w:right w:w="60" w:type="dxa"/>
            </w:tcMar>
          </w:tcPr>
          <w:p w14:paraId="309C4DA9" w14:textId="6DFFAAF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</w:tc>
      </w:tr>
      <w:tr w:rsidR="007624E7" w:rsidRPr="00974EB3" w14:paraId="6B292CDC" w14:textId="77777777" w:rsidTr="005C0B9A">
        <w:trPr>
          <w:cantSplit/>
          <w:jc w:val="center"/>
        </w:trPr>
        <w:tc>
          <w:tcPr>
            <w:tcW w:w="1908" w:type="pct"/>
            <w:shd w:val="clear" w:color="auto" w:fill="FFFFFF"/>
            <w:tcMar>
              <w:left w:w="60" w:type="dxa"/>
              <w:right w:w="60" w:type="dxa"/>
            </w:tcMar>
          </w:tcPr>
          <w:p w14:paraId="226D9D6A" w14:textId="4CEF0E19" w:rsidR="007624E7" w:rsidRPr="00974EB3" w:rsidRDefault="00961FBC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</w:r>
            <w:r w:rsidR="007624E7" w:rsidRPr="00974EB3">
              <w:rPr>
                <w:color w:val="000000"/>
                <w:sz w:val="24"/>
                <w:szCs w:val="24"/>
              </w:rPr>
              <w:t>Asian</w:t>
            </w:r>
          </w:p>
        </w:tc>
        <w:tc>
          <w:tcPr>
            <w:tcW w:w="1107" w:type="pct"/>
            <w:shd w:val="clear" w:color="auto" w:fill="FFFFFF"/>
            <w:tcMar>
              <w:left w:w="60" w:type="dxa"/>
              <w:right w:w="60" w:type="dxa"/>
            </w:tcMar>
          </w:tcPr>
          <w:p w14:paraId="623CB310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>3 (4.2%)</w:t>
            </w:r>
          </w:p>
        </w:tc>
        <w:tc>
          <w:tcPr>
            <w:tcW w:w="985" w:type="pct"/>
            <w:shd w:val="clear" w:color="auto" w:fill="FFFFFF"/>
            <w:tcMar>
              <w:left w:w="60" w:type="dxa"/>
              <w:right w:w="60" w:type="dxa"/>
            </w:tcMar>
          </w:tcPr>
          <w:p w14:paraId="4DAE588F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>3 (3.8%)</w:t>
            </w:r>
          </w:p>
        </w:tc>
        <w:tc>
          <w:tcPr>
            <w:tcW w:w="1000" w:type="pct"/>
            <w:shd w:val="clear" w:color="auto" w:fill="FFFFFF"/>
            <w:tcMar>
              <w:left w:w="60" w:type="dxa"/>
              <w:right w:w="60" w:type="dxa"/>
            </w:tcMar>
          </w:tcPr>
          <w:p w14:paraId="3488476F" w14:textId="335F6703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</w:tc>
      </w:tr>
      <w:tr w:rsidR="007624E7" w:rsidRPr="00974EB3" w14:paraId="2A7842EE" w14:textId="77777777" w:rsidTr="005C0B9A">
        <w:trPr>
          <w:cantSplit/>
          <w:jc w:val="center"/>
        </w:trPr>
        <w:tc>
          <w:tcPr>
            <w:tcW w:w="1908" w:type="pct"/>
            <w:shd w:val="clear" w:color="auto" w:fill="FFFFFF"/>
            <w:tcMar>
              <w:left w:w="60" w:type="dxa"/>
              <w:right w:w="60" w:type="dxa"/>
            </w:tcMar>
          </w:tcPr>
          <w:p w14:paraId="25AAF553" w14:textId="09FCA1AA" w:rsidR="007624E7" w:rsidRPr="00974EB3" w:rsidRDefault="00961FBC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</w:r>
            <w:r w:rsidR="007624E7" w:rsidRPr="00974EB3">
              <w:rPr>
                <w:color w:val="000000"/>
                <w:sz w:val="24"/>
                <w:szCs w:val="24"/>
              </w:rPr>
              <w:t>Not otherwise specified</w:t>
            </w:r>
          </w:p>
        </w:tc>
        <w:tc>
          <w:tcPr>
            <w:tcW w:w="1107" w:type="pct"/>
            <w:shd w:val="clear" w:color="auto" w:fill="FFFFFF"/>
            <w:tcMar>
              <w:left w:w="60" w:type="dxa"/>
              <w:right w:w="60" w:type="dxa"/>
            </w:tcMar>
          </w:tcPr>
          <w:p w14:paraId="2A923F4E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>1 (1.4%)</w:t>
            </w:r>
          </w:p>
        </w:tc>
        <w:tc>
          <w:tcPr>
            <w:tcW w:w="985" w:type="pct"/>
            <w:shd w:val="clear" w:color="auto" w:fill="FFFFFF"/>
            <w:tcMar>
              <w:left w:w="60" w:type="dxa"/>
              <w:right w:w="60" w:type="dxa"/>
            </w:tcMar>
          </w:tcPr>
          <w:p w14:paraId="4793581F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>0 (0.0%)</w:t>
            </w:r>
          </w:p>
        </w:tc>
        <w:tc>
          <w:tcPr>
            <w:tcW w:w="1000" w:type="pct"/>
            <w:shd w:val="clear" w:color="auto" w:fill="FFFFFF"/>
            <w:tcMar>
              <w:left w:w="60" w:type="dxa"/>
              <w:right w:w="60" w:type="dxa"/>
            </w:tcMar>
          </w:tcPr>
          <w:p w14:paraId="7AA86D5B" w14:textId="180FDB5E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</w:tc>
      </w:tr>
      <w:tr w:rsidR="007624E7" w:rsidRPr="00974EB3" w14:paraId="655BC9ED" w14:textId="77777777" w:rsidTr="005C0B9A">
        <w:trPr>
          <w:cantSplit/>
          <w:jc w:val="center"/>
        </w:trPr>
        <w:tc>
          <w:tcPr>
            <w:tcW w:w="1908" w:type="pct"/>
            <w:shd w:val="clear" w:color="auto" w:fill="FFFFFF"/>
            <w:tcMar>
              <w:left w:w="60" w:type="dxa"/>
              <w:right w:w="60" w:type="dxa"/>
            </w:tcMar>
          </w:tcPr>
          <w:p w14:paraId="0E5BA2F5" w14:textId="4DB5D7AC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 xml:space="preserve">Year of </w:t>
            </w:r>
            <w:r w:rsidR="00961FBC">
              <w:rPr>
                <w:rFonts w:hint="eastAsia"/>
                <w:color w:val="000000"/>
                <w:sz w:val="24"/>
                <w:szCs w:val="24"/>
                <w:lang w:eastAsia="zh-CN"/>
              </w:rPr>
              <w:t>t</w:t>
            </w:r>
            <w:r w:rsidRPr="00974EB3">
              <w:rPr>
                <w:color w:val="000000"/>
                <w:sz w:val="24"/>
                <w:szCs w:val="24"/>
              </w:rPr>
              <w:t>ransplant</w:t>
            </w:r>
          </w:p>
        </w:tc>
        <w:tc>
          <w:tcPr>
            <w:tcW w:w="1107" w:type="pct"/>
            <w:shd w:val="clear" w:color="auto" w:fill="FFFFFF"/>
            <w:tcMar>
              <w:left w:w="60" w:type="dxa"/>
              <w:right w:w="60" w:type="dxa"/>
            </w:tcMar>
          </w:tcPr>
          <w:p w14:paraId="6C87563C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985" w:type="pct"/>
            <w:shd w:val="clear" w:color="auto" w:fill="FFFFFF"/>
            <w:tcMar>
              <w:left w:w="60" w:type="dxa"/>
              <w:right w:w="60" w:type="dxa"/>
            </w:tcMar>
          </w:tcPr>
          <w:p w14:paraId="1F0435B5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FFFFFF"/>
            <w:tcMar>
              <w:left w:w="60" w:type="dxa"/>
              <w:right w:w="60" w:type="dxa"/>
            </w:tcMar>
          </w:tcPr>
          <w:p w14:paraId="7F8D289B" w14:textId="5D476C3A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</w:tc>
      </w:tr>
      <w:tr w:rsidR="007624E7" w:rsidRPr="00974EB3" w14:paraId="1B01AAA1" w14:textId="77777777" w:rsidTr="005C0B9A">
        <w:trPr>
          <w:cantSplit/>
          <w:jc w:val="center"/>
        </w:trPr>
        <w:tc>
          <w:tcPr>
            <w:tcW w:w="1908" w:type="pct"/>
            <w:shd w:val="clear" w:color="auto" w:fill="FFFFFF"/>
            <w:tcMar>
              <w:left w:w="60" w:type="dxa"/>
              <w:right w:w="60" w:type="dxa"/>
            </w:tcMar>
          </w:tcPr>
          <w:p w14:paraId="0D5E809D" w14:textId="006996EB" w:rsidR="007624E7" w:rsidRPr="00974EB3" w:rsidRDefault="00961FBC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</w:r>
            <w:r w:rsidR="007624E7" w:rsidRPr="00974EB3">
              <w:rPr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107" w:type="pct"/>
            <w:shd w:val="clear" w:color="auto" w:fill="FFFFFF"/>
            <w:tcMar>
              <w:left w:w="60" w:type="dxa"/>
              <w:right w:w="60" w:type="dxa"/>
            </w:tcMar>
          </w:tcPr>
          <w:p w14:paraId="7D78AFA5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>11 (15.3%)</w:t>
            </w:r>
          </w:p>
        </w:tc>
        <w:tc>
          <w:tcPr>
            <w:tcW w:w="985" w:type="pct"/>
            <w:shd w:val="clear" w:color="auto" w:fill="FFFFFF"/>
            <w:tcMar>
              <w:left w:w="60" w:type="dxa"/>
              <w:right w:w="60" w:type="dxa"/>
            </w:tcMar>
          </w:tcPr>
          <w:p w14:paraId="19F73804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>6 (7.6%)</w:t>
            </w:r>
          </w:p>
        </w:tc>
        <w:tc>
          <w:tcPr>
            <w:tcW w:w="1000" w:type="pct"/>
            <w:shd w:val="clear" w:color="auto" w:fill="FFFFFF"/>
            <w:tcMar>
              <w:left w:w="60" w:type="dxa"/>
              <w:right w:w="60" w:type="dxa"/>
            </w:tcMar>
          </w:tcPr>
          <w:p w14:paraId="3C2CBAA9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>0.1219</w:t>
            </w:r>
          </w:p>
        </w:tc>
      </w:tr>
      <w:tr w:rsidR="007624E7" w:rsidRPr="00974EB3" w14:paraId="17583048" w14:textId="77777777" w:rsidTr="005C0B9A">
        <w:trPr>
          <w:cantSplit/>
          <w:jc w:val="center"/>
        </w:trPr>
        <w:tc>
          <w:tcPr>
            <w:tcW w:w="1908" w:type="pct"/>
            <w:shd w:val="clear" w:color="auto" w:fill="FFFFFF"/>
            <w:tcMar>
              <w:left w:w="60" w:type="dxa"/>
              <w:right w:w="60" w:type="dxa"/>
            </w:tcMar>
          </w:tcPr>
          <w:p w14:paraId="29FBB609" w14:textId="6DCF6626" w:rsidR="007624E7" w:rsidRPr="00974EB3" w:rsidRDefault="00961FBC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</w:r>
            <w:r w:rsidR="007624E7" w:rsidRPr="00974EB3">
              <w:rPr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107" w:type="pct"/>
            <w:shd w:val="clear" w:color="auto" w:fill="FFFFFF"/>
            <w:tcMar>
              <w:left w:w="60" w:type="dxa"/>
              <w:right w:w="60" w:type="dxa"/>
            </w:tcMar>
          </w:tcPr>
          <w:p w14:paraId="38833F0D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>8 (11.1%)</w:t>
            </w:r>
          </w:p>
        </w:tc>
        <w:tc>
          <w:tcPr>
            <w:tcW w:w="985" w:type="pct"/>
            <w:shd w:val="clear" w:color="auto" w:fill="FFFFFF"/>
            <w:tcMar>
              <w:left w:w="60" w:type="dxa"/>
              <w:right w:w="60" w:type="dxa"/>
            </w:tcMar>
          </w:tcPr>
          <w:p w14:paraId="1E16B003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>16 (20.3%)</w:t>
            </w:r>
          </w:p>
        </w:tc>
        <w:tc>
          <w:tcPr>
            <w:tcW w:w="1000" w:type="pct"/>
            <w:shd w:val="clear" w:color="auto" w:fill="FFFFFF"/>
            <w:tcMar>
              <w:left w:w="60" w:type="dxa"/>
              <w:right w:w="60" w:type="dxa"/>
            </w:tcMar>
          </w:tcPr>
          <w:p w14:paraId="676B3835" w14:textId="2D061459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</w:tc>
      </w:tr>
      <w:tr w:rsidR="007624E7" w:rsidRPr="00974EB3" w14:paraId="6C5811D4" w14:textId="77777777" w:rsidTr="005C0B9A">
        <w:trPr>
          <w:cantSplit/>
          <w:jc w:val="center"/>
        </w:trPr>
        <w:tc>
          <w:tcPr>
            <w:tcW w:w="1908" w:type="pct"/>
            <w:shd w:val="clear" w:color="auto" w:fill="FFFFFF"/>
            <w:tcMar>
              <w:left w:w="60" w:type="dxa"/>
              <w:right w:w="60" w:type="dxa"/>
            </w:tcMar>
          </w:tcPr>
          <w:p w14:paraId="2D410AA1" w14:textId="488EA329" w:rsidR="007624E7" w:rsidRPr="00974EB3" w:rsidRDefault="00961FBC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</w:r>
            <w:r w:rsidR="007624E7" w:rsidRPr="00974EB3">
              <w:rPr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107" w:type="pct"/>
            <w:shd w:val="clear" w:color="auto" w:fill="FFFFFF"/>
            <w:tcMar>
              <w:left w:w="60" w:type="dxa"/>
              <w:right w:w="60" w:type="dxa"/>
            </w:tcMar>
          </w:tcPr>
          <w:p w14:paraId="33419F7A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>11 (15.3%)</w:t>
            </w:r>
          </w:p>
        </w:tc>
        <w:tc>
          <w:tcPr>
            <w:tcW w:w="985" w:type="pct"/>
            <w:shd w:val="clear" w:color="auto" w:fill="FFFFFF"/>
            <w:tcMar>
              <w:left w:w="60" w:type="dxa"/>
              <w:right w:w="60" w:type="dxa"/>
            </w:tcMar>
          </w:tcPr>
          <w:p w14:paraId="778FCEC1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>7 (8.9%)</w:t>
            </w:r>
          </w:p>
        </w:tc>
        <w:tc>
          <w:tcPr>
            <w:tcW w:w="1000" w:type="pct"/>
            <w:shd w:val="clear" w:color="auto" w:fill="FFFFFF"/>
            <w:tcMar>
              <w:left w:w="60" w:type="dxa"/>
              <w:right w:w="60" w:type="dxa"/>
            </w:tcMar>
          </w:tcPr>
          <w:p w14:paraId="62FBAE3C" w14:textId="56C70B3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</w:tc>
      </w:tr>
      <w:tr w:rsidR="007624E7" w:rsidRPr="00974EB3" w14:paraId="59A58C12" w14:textId="77777777" w:rsidTr="005C0B9A">
        <w:trPr>
          <w:cantSplit/>
          <w:jc w:val="center"/>
        </w:trPr>
        <w:tc>
          <w:tcPr>
            <w:tcW w:w="1908" w:type="pct"/>
            <w:shd w:val="clear" w:color="auto" w:fill="FFFFFF"/>
            <w:tcMar>
              <w:left w:w="60" w:type="dxa"/>
              <w:right w:w="60" w:type="dxa"/>
            </w:tcMar>
          </w:tcPr>
          <w:p w14:paraId="09B0F0A6" w14:textId="23163E94" w:rsidR="007624E7" w:rsidRPr="00974EB3" w:rsidRDefault="00961FBC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</w:r>
            <w:r w:rsidR="007624E7" w:rsidRPr="00974EB3">
              <w:rPr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107" w:type="pct"/>
            <w:shd w:val="clear" w:color="auto" w:fill="FFFFFF"/>
            <w:tcMar>
              <w:left w:w="60" w:type="dxa"/>
              <w:right w:w="60" w:type="dxa"/>
            </w:tcMar>
          </w:tcPr>
          <w:p w14:paraId="640CC2E1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>8 (11.1%)</w:t>
            </w:r>
          </w:p>
        </w:tc>
        <w:tc>
          <w:tcPr>
            <w:tcW w:w="985" w:type="pct"/>
            <w:shd w:val="clear" w:color="auto" w:fill="FFFFFF"/>
            <w:tcMar>
              <w:left w:w="60" w:type="dxa"/>
              <w:right w:w="60" w:type="dxa"/>
            </w:tcMar>
          </w:tcPr>
          <w:p w14:paraId="589D22E1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>14 (17.7%)</w:t>
            </w:r>
          </w:p>
        </w:tc>
        <w:tc>
          <w:tcPr>
            <w:tcW w:w="1000" w:type="pct"/>
            <w:shd w:val="clear" w:color="auto" w:fill="FFFFFF"/>
            <w:tcMar>
              <w:left w:w="60" w:type="dxa"/>
              <w:right w:w="60" w:type="dxa"/>
            </w:tcMar>
          </w:tcPr>
          <w:p w14:paraId="1F4FF638" w14:textId="5BA4A7D2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</w:tc>
      </w:tr>
      <w:tr w:rsidR="007624E7" w:rsidRPr="00974EB3" w14:paraId="436FDFA2" w14:textId="77777777" w:rsidTr="005C0B9A">
        <w:trPr>
          <w:cantSplit/>
          <w:jc w:val="center"/>
        </w:trPr>
        <w:tc>
          <w:tcPr>
            <w:tcW w:w="1908" w:type="pct"/>
            <w:shd w:val="clear" w:color="auto" w:fill="FFFFFF"/>
            <w:tcMar>
              <w:left w:w="60" w:type="dxa"/>
              <w:right w:w="60" w:type="dxa"/>
            </w:tcMar>
          </w:tcPr>
          <w:p w14:paraId="3EFB848D" w14:textId="276B6FB6" w:rsidR="007624E7" w:rsidRPr="00974EB3" w:rsidRDefault="00961FBC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</w:r>
            <w:r w:rsidR="007624E7" w:rsidRPr="00974EB3">
              <w:rPr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107" w:type="pct"/>
            <w:shd w:val="clear" w:color="auto" w:fill="FFFFFF"/>
            <w:tcMar>
              <w:left w:w="60" w:type="dxa"/>
              <w:right w:w="60" w:type="dxa"/>
            </w:tcMar>
          </w:tcPr>
          <w:p w14:paraId="5218F248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>1 (1.4%)</w:t>
            </w:r>
          </w:p>
        </w:tc>
        <w:tc>
          <w:tcPr>
            <w:tcW w:w="985" w:type="pct"/>
            <w:shd w:val="clear" w:color="auto" w:fill="FFFFFF"/>
            <w:tcMar>
              <w:left w:w="60" w:type="dxa"/>
              <w:right w:w="60" w:type="dxa"/>
            </w:tcMar>
          </w:tcPr>
          <w:p w14:paraId="2213A4ED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>7 (8.9%)</w:t>
            </w:r>
          </w:p>
        </w:tc>
        <w:tc>
          <w:tcPr>
            <w:tcW w:w="1000" w:type="pct"/>
            <w:shd w:val="clear" w:color="auto" w:fill="FFFFFF"/>
            <w:tcMar>
              <w:left w:w="60" w:type="dxa"/>
              <w:right w:w="60" w:type="dxa"/>
            </w:tcMar>
          </w:tcPr>
          <w:p w14:paraId="66AAD9BC" w14:textId="71336488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</w:tc>
      </w:tr>
      <w:tr w:rsidR="007624E7" w:rsidRPr="00974EB3" w14:paraId="3D9936CB" w14:textId="77777777" w:rsidTr="005C0B9A">
        <w:trPr>
          <w:cantSplit/>
          <w:jc w:val="center"/>
        </w:trPr>
        <w:tc>
          <w:tcPr>
            <w:tcW w:w="1908" w:type="pct"/>
            <w:shd w:val="clear" w:color="auto" w:fill="FFFFFF"/>
            <w:tcMar>
              <w:left w:w="60" w:type="dxa"/>
              <w:right w:w="60" w:type="dxa"/>
            </w:tcMar>
          </w:tcPr>
          <w:p w14:paraId="35E317A1" w14:textId="5FA95894" w:rsidR="007624E7" w:rsidRPr="00974EB3" w:rsidRDefault="00961FBC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</w:r>
            <w:r w:rsidR="007624E7" w:rsidRPr="00974EB3">
              <w:rPr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107" w:type="pct"/>
            <w:shd w:val="clear" w:color="auto" w:fill="FFFFFF"/>
            <w:tcMar>
              <w:left w:w="60" w:type="dxa"/>
              <w:right w:w="60" w:type="dxa"/>
            </w:tcMar>
          </w:tcPr>
          <w:p w14:paraId="640E43CB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>5 (6.9%)</w:t>
            </w:r>
          </w:p>
        </w:tc>
        <w:tc>
          <w:tcPr>
            <w:tcW w:w="985" w:type="pct"/>
            <w:shd w:val="clear" w:color="auto" w:fill="FFFFFF"/>
            <w:tcMar>
              <w:left w:w="60" w:type="dxa"/>
              <w:right w:w="60" w:type="dxa"/>
            </w:tcMar>
          </w:tcPr>
          <w:p w14:paraId="124BA774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>7 (8.9%)</w:t>
            </w:r>
          </w:p>
        </w:tc>
        <w:tc>
          <w:tcPr>
            <w:tcW w:w="1000" w:type="pct"/>
            <w:shd w:val="clear" w:color="auto" w:fill="FFFFFF"/>
            <w:tcMar>
              <w:left w:w="60" w:type="dxa"/>
              <w:right w:w="60" w:type="dxa"/>
            </w:tcMar>
          </w:tcPr>
          <w:p w14:paraId="7B63C569" w14:textId="07C6D058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</w:tc>
      </w:tr>
      <w:tr w:rsidR="007624E7" w:rsidRPr="00974EB3" w14:paraId="1198F04D" w14:textId="77777777" w:rsidTr="005C0B9A">
        <w:trPr>
          <w:cantSplit/>
          <w:jc w:val="center"/>
        </w:trPr>
        <w:tc>
          <w:tcPr>
            <w:tcW w:w="1908" w:type="pct"/>
            <w:shd w:val="clear" w:color="auto" w:fill="FFFFFF"/>
            <w:tcMar>
              <w:left w:w="60" w:type="dxa"/>
              <w:right w:w="60" w:type="dxa"/>
            </w:tcMar>
          </w:tcPr>
          <w:p w14:paraId="39D7E815" w14:textId="7EB82032" w:rsidR="007624E7" w:rsidRPr="00974EB3" w:rsidRDefault="00961FBC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</w:r>
            <w:r w:rsidR="007624E7" w:rsidRPr="00974EB3">
              <w:rPr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107" w:type="pct"/>
            <w:shd w:val="clear" w:color="auto" w:fill="FFFFFF"/>
            <w:tcMar>
              <w:left w:w="60" w:type="dxa"/>
              <w:right w:w="60" w:type="dxa"/>
            </w:tcMar>
          </w:tcPr>
          <w:p w14:paraId="2AEF3B68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>4 (5.6%)</w:t>
            </w:r>
          </w:p>
        </w:tc>
        <w:tc>
          <w:tcPr>
            <w:tcW w:w="985" w:type="pct"/>
            <w:shd w:val="clear" w:color="auto" w:fill="FFFFFF"/>
            <w:tcMar>
              <w:left w:w="60" w:type="dxa"/>
              <w:right w:w="60" w:type="dxa"/>
            </w:tcMar>
          </w:tcPr>
          <w:p w14:paraId="36C6CD17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>3 (3.8%)</w:t>
            </w:r>
          </w:p>
        </w:tc>
        <w:tc>
          <w:tcPr>
            <w:tcW w:w="1000" w:type="pct"/>
            <w:shd w:val="clear" w:color="auto" w:fill="FFFFFF"/>
            <w:tcMar>
              <w:left w:w="60" w:type="dxa"/>
              <w:right w:w="60" w:type="dxa"/>
            </w:tcMar>
          </w:tcPr>
          <w:p w14:paraId="03B6A9B3" w14:textId="6186B47B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</w:tc>
      </w:tr>
      <w:tr w:rsidR="007624E7" w:rsidRPr="00974EB3" w14:paraId="611F7171" w14:textId="77777777" w:rsidTr="005C0B9A">
        <w:trPr>
          <w:cantSplit/>
          <w:jc w:val="center"/>
        </w:trPr>
        <w:tc>
          <w:tcPr>
            <w:tcW w:w="1908" w:type="pct"/>
            <w:shd w:val="clear" w:color="auto" w:fill="FFFFFF"/>
            <w:tcMar>
              <w:left w:w="60" w:type="dxa"/>
              <w:right w:w="60" w:type="dxa"/>
            </w:tcMar>
          </w:tcPr>
          <w:p w14:paraId="33477D42" w14:textId="78B816B8" w:rsidR="007624E7" w:rsidRPr="00974EB3" w:rsidRDefault="00961FBC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</w:r>
            <w:r w:rsidR="007624E7" w:rsidRPr="00974EB3">
              <w:rPr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107" w:type="pct"/>
            <w:shd w:val="clear" w:color="auto" w:fill="FFFFFF"/>
            <w:tcMar>
              <w:left w:w="60" w:type="dxa"/>
              <w:right w:w="60" w:type="dxa"/>
            </w:tcMar>
          </w:tcPr>
          <w:p w14:paraId="589D2B29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>8 (11.1%)</w:t>
            </w:r>
          </w:p>
        </w:tc>
        <w:tc>
          <w:tcPr>
            <w:tcW w:w="985" w:type="pct"/>
            <w:shd w:val="clear" w:color="auto" w:fill="FFFFFF"/>
            <w:tcMar>
              <w:left w:w="60" w:type="dxa"/>
              <w:right w:w="60" w:type="dxa"/>
            </w:tcMar>
          </w:tcPr>
          <w:p w14:paraId="208DAA19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>3 (3.8%)</w:t>
            </w:r>
          </w:p>
        </w:tc>
        <w:tc>
          <w:tcPr>
            <w:tcW w:w="1000" w:type="pct"/>
            <w:shd w:val="clear" w:color="auto" w:fill="FFFFFF"/>
            <w:tcMar>
              <w:left w:w="60" w:type="dxa"/>
              <w:right w:w="60" w:type="dxa"/>
            </w:tcMar>
          </w:tcPr>
          <w:p w14:paraId="75C351A1" w14:textId="1BAD46ED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</w:tc>
      </w:tr>
      <w:tr w:rsidR="007624E7" w:rsidRPr="00974EB3" w14:paraId="219744E1" w14:textId="77777777" w:rsidTr="005C0B9A">
        <w:trPr>
          <w:cantSplit/>
          <w:jc w:val="center"/>
        </w:trPr>
        <w:tc>
          <w:tcPr>
            <w:tcW w:w="1908" w:type="pct"/>
            <w:shd w:val="clear" w:color="auto" w:fill="FFFFFF"/>
            <w:tcMar>
              <w:left w:w="60" w:type="dxa"/>
              <w:right w:w="60" w:type="dxa"/>
            </w:tcMar>
          </w:tcPr>
          <w:p w14:paraId="0E4FE1E2" w14:textId="494C9B16" w:rsidR="007624E7" w:rsidRPr="00974EB3" w:rsidRDefault="00961FBC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</w:r>
            <w:r w:rsidR="007624E7" w:rsidRPr="00974EB3">
              <w:rPr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107" w:type="pct"/>
            <w:shd w:val="clear" w:color="auto" w:fill="FFFFFF"/>
            <w:tcMar>
              <w:left w:w="60" w:type="dxa"/>
              <w:right w:w="60" w:type="dxa"/>
            </w:tcMar>
          </w:tcPr>
          <w:p w14:paraId="299948CF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>6 (8.3%)</w:t>
            </w:r>
          </w:p>
        </w:tc>
        <w:tc>
          <w:tcPr>
            <w:tcW w:w="985" w:type="pct"/>
            <w:shd w:val="clear" w:color="auto" w:fill="FFFFFF"/>
            <w:tcMar>
              <w:left w:w="60" w:type="dxa"/>
              <w:right w:w="60" w:type="dxa"/>
            </w:tcMar>
          </w:tcPr>
          <w:p w14:paraId="788AFF64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>8 (10.1%)</w:t>
            </w:r>
          </w:p>
        </w:tc>
        <w:tc>
          <w:tcPr>
            <w:tcW w:w="1000" w:type="pct"/>
            <w:shd w:val="clear" w:color="auto" w:fill="FFFFFF"/>
            <w:tcMar>
              <w:left w:w="60" w:type="dxa"/>
              <w:right w:w="60" w:type="dxa"/>
            </w:tcMar>
          </w:tcPr>
          <w:p w14:paraId="0774A980" w14:textId="6952770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</w:tc>
      </w:tr>
      <w:tr w:rsidR="007624E7" w:rsidRPr="00974EB3" w14:paraId="5B44F111" w14:textId="77777777" w:rsidTr="005C0B9A">
        <w:trPr>
          <w:cantSplit/>
          <w:jc w:val="center"/>
        </w:trPr>
        <w:tc>
          <w:tcPr>
            <w:tcW w:w="1908" w:type="pct"/>
            <w:shd w:val="clear" w:color="auto" w:fill="FFFFFF"/>
            <w:tcMar>
              <w:left w:w="60" w:type="dxa"/>
              <w:right w:w="60" w:type="dxa"/>
            </w:tcMar>
          </w:tcPr>
          <w:p w14:paraId="433A3A1D" w14:textId="1AE679C7" w:rsidR="007624E7" w:rsidRPr="00974EB3" w:rsidRDefault="00961FBC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</w:r>
            <w:r w:rsidR="007624E7" w:rsidRPr="00974EB3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107" w:type="pct"/>
            <w:shd w:val="clear" w:color="auto" w:fill="FFFFFF"/>
            <w:tcMar>
              <w:left w:w="60" w:type="dxa"/>
              <w:right w:w="60" w:type="dxa"/>
            </w:tcMar>
          </w:tcPr>
          <w:p w14:paraId="2BD4443A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>10 (13.9%)</w:t>
            </w:r>
          </w:p>
        </w:tc>
        <w:tc>
          <w:tcPr>
            <w:tcW w:w="985" w:type="pct"/>
            <w:shd w:val="clear" w:color="auto" w:fill="FFFFFF"/>
            <w:tcMar>
              <w:left w:w="60" w:type="dxa"/>
              <w:right w:w="60" w:type="dxa"/>
            </w:tcMar>
          </w:tcPr>
          <w:p w14:paraId="094A28CF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>8 (10.1%)</w:t>
            </w:r>
          </w:p>
        </w:tc>
        <w:tc>
          <w:tcPr>
            <w:tcW w:w="1000" w:type="pct"/>
            <w:shd w:val="clear" w:color="auto" w:fill="FFFFFF"/>
            <w:tcMar>
              <w:left w:w="60" w:type="dxa"/>
              <w:right w:w="60" w:type="dxa"/>
            </w:tcMar>
          </w:tcPr>
          <w:p w14:paraId="7D0C4877" w14:textId="0271F862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</w:tc>
      </w:tr>
      <w:tr w:rsidR="007624E7" w:rsidRPr="00974EB3" w14:paraId="41A1D31E" w14:textId="77777777" w:rsidTr="005C0B9A">
        <w:trPr>
          <w:cantSplit/>
          <w:jc w:val="center"/>
        </w:trPr>
        <w:tc>
          <w:tcPr>
            <w:tcW w:w="1908" w:type="pct"/>
            <w:shd w:val="clear" w:color="auto" w:fill="FFFFFF"/>
            <w:tcMar>
              <w:left w:w="60" w:type="dxa"/>
              <w:right w:w="60" w:type="dxa"/>
            </w:tcMar>
          </w:tcPr>
          <w:p w14:paraId="575F093E" w14:textId="6F78255D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 xml:space="preserve">Diagnosis </w:t>
            </w:r>
            <w:proofErr w:type="gramStart"/>
            <w:r w:rsidR="00961FBC">
              <w:rPr>
                <w:rFonts w:hint="eastAsia"/>
                <w:color w:val="000000"/>
                <w:sz w:val="24"/>
                <w:szCs w:val="24"/>
                <w:lang w:eastAsia="zh-CN"/>
              </w:rPr>
              <w:t>c</w:t>
            </w:r>
            <w:r w:rsidRPr="00974EB3">
              <w:rPr>
                <w:color w:val="000000"/>
                <w:sz w:val="24"/>
                <w:szCs w:val="24"/>
              </w:rPr>
              <w:t>ode</w:t>
            </w:r>
            <w:r w:rsidRPr="00954B06">
              <w:rPr>
                <w:color w:val="000000"/>
                <w:sz w:val="24"/>
                <w:szCs w:val="24"/>
                <w:vertAlign w:val="superscript"/>
              </w:rPr>
              <w:t>[</w:t>
            </w:r>
            <w:proofErr w:type="gramEnd"/>
            <w:r w:rsidRPr="00954B06">
              <w:rPr>
                <w:color w:val="000000"/>
                <w:sz w:val="24"/>
                <w:szCs w:val="24"/>
                <w:vertAlign w:val="superscript"/>
              </w:rPr>
              <w:t>1]</w:t>
            </w:r>
          </w:p>
        </w:tc>
        <w:tc>
          <w:tcPr>
            <w:tcW w:w="1107" w:type="pct"/>
            <w:shd w:val="clear" w:color="auto" w:fill="FFFFFF"/>
            <w:tcMar>
              <w:left w:w="60" w:type="dxa"/>
              <w:right w:w="60" w:type="dxa"/>
            </w:tcMar>
          </w:tcPr>
          <w:p w14:paraId="73F26F94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985" w:type="pct"/>
            <w:shd w:val="clear" w:color="auto" w:fill="FFFFFF"/>
            <w:tcMar>
              <w:left w:w="60" w:type="dxa"/>
              <w:right w:w="60" w:type="dxa"/>
            </w:tcMar>
          </w:tcPr>
          <w:p w14:paraId="36AF7BB9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FFFFFF"/>
            <w:tcMar>
              <w:left w:w="60" w:type="dxa"/>
              <w:right w:w="60" w:type="dxa"/>
            </w:tcMar>
          </w:tcPr>
          <w:p w14:paraId="052A44E6" w14:textId="62701F69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</w:tc>
      </w:tr>
      <w:tr w:rsidR="007624E7" w:rsidRPr="00974EB3" w14:paraId="047D74F1" w14:textId="77777777" w:rsidTr="005C0B9A">
        <w:trPr>
          <w:cantSplit/>
          <w:jc w:val="center"/>
        </w:trPr>
        <w:tc>
          <w:tcPr>
            <w:tcW w:w="1908" w:type="pct"/>
            <w:shd w:val="clear" w:color="auto" w:fill="FFFFFF"/>
            <w:tcMar>
              <w:left w:w="60" w:type="dxa"/>
              <w:right w:w="60" w:type="dxa"/>
            </w:tcMar>
          </w:tcPr>
          <w:p w14:paraId="782CFC23" w14:textId="16DA9885" w:rsidR="007624E7" w:rsidRPr="00974EB3" w:rsidRDefault="00961FBC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</w:r>
            <w:r w:rsidR="007624E7" w:rsidRPr="00974EB3">
              <w:rPr>
                <w:color w:val="000000"/>
                <w:sz w:val="24"/>
                <w:szCs w:val="24"/>
              </w:rPr>
              <w:t>AL</w:t>
            </w:r>
          </w:p>
        </w:tc>
        <w:tc>
          <w:tcPr>
            <w:tcW w:w="1107" w:type="pct"/>
            <w:shd w:val="clear" w:color="auto" w:fill="FFFFFF"/>
            <w:tcMar>
              <w:left w:w="60" w:type="dxa"/>
              <w:right w:w="60" w:type="dxa"/>
            </w:tcMar>
          </w:tcPr>
          <w:p w14:paraId="70D1CD89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>41 (56.9%)</w:t>
            </w:r>
          </w:p>
        </w:tc>
        <w:tc>
          <w:tcPr>
            <w:tcW w:w="985" w:type="pct"/>
            <w:shd w:val="clear" w:color="auto" w:fill="FFFFFF"/>
            <w:tcMar>
              <w:left w:w="60" w:type="dxa"/>
              <w:right w:w="60" w:type="dxa"/>
            </w:tcMar>
          </w:tcPr>
          <w:p w14:paraId="3BC706AB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>40 (50.6%)</w:t>
            </w:r>
          </w:p>
        </w:tc>
        <w:tc>
          <w:tcPr>
            <w:tcW w:w="1000" w:type="pct"/>
            <w:shd w:val="clear" w:color="auto" w:fill="FFFFFF"/>
            <w:tcMar>
              <w:left w:w="60" w:type="dxa"/>
              <w:right w:w="60" w:type="dxa"/>
            </w:tcMar>
          </w:tcPr>
          <w:p w14:paraId="5D579860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>0.8053</w:t>
            </w:r>
          </w:p>
        </w:tc>
      </w:tr>
      <w:tr w:rsidR="007624E7" w:rsidRPr="00974EB3" w14:paraId="4BCF0F03" w14:textId="77777777" w:rsidTr="005C0B9A">
        <w:trPr>
          <w:cantSplit/>
          <w:jc w:val="center"/>
        </w:trPr>
        <w:tc>
          <w:tcPr>
            <w:tcW w:w="1908" w:type="pct"/>
            <w:shd w:val="clear" w:color="auto" w:fill="FFFFFF"/>
            <w:tcMar>
              <w:left w:w="60" w:type="dxa"/>
              <w:right w:w="60" w:type="dxa"/>
            </w:tcMar>
          </w:tcPr>
          <w:p w14:paraId="5BFC01C3" w14:textId="5B19D5E5" w:rsidR="007624E7" w:rsidRPr="00974EB3" w:rsidRDefault="00961FBC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</w:r>
            <w:r w:rsidR="007624E7" w:rsidRPr="00974EB3">
              <w:rPr>
                <w:color w:val="000000"/>
                <w:sz w:val="24"/>
                <w:szCs w:val="24"/>
              </w:rPr>
              <w:t>MDS/MPL</w:t>
            </w:r>
          </w:p>
        </w:tc>
        <w:tc>
          <w:tcPr>
            <w:tcW w:w="1107" w:type="pct"/>
            <w:shd w:val="clear" w:color="auto" w:fill="FFFFFF"/>
            <w:tcMar>
              <w:left w:w="60" w:type="dxa"/>
              <w:right w:w="60" w:type="dxa"/>
            </w:tcMar>
          </w:tcPr>
          <w:p w14:paraId="6DDC893A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>1 (1.4%)</w:t>
            </w:r>
          </w:p>
        </w:tc>
        <w:tc>
          <w:tcPr>
            <w:tcW w:w="985" w:type="pct"/>
            <w:shd w:val="clear" w:color="auto" w:fill="FFFFFF"/>
            <w:tcMar>
              <w:left w:w="60" w:type="dxa"/>
              <w:right w:w="60" w:type="dxa"/>
            </w:tcMar>
          </w:tcPr>
          <w:p w14:paraId="40896BC8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>1 (1.3%)</w:t>
            </w:r>
          </w:p>
        </w:tc>
        <w:tc>
          <w:tcPr>
            <w:tcW w:w="1000" w:type="pct"/>
            <w:shd w:val="clear" w:color="auto" w:fill="FFFFFF"/>
            <w:tcMar>
              <w:left w:w="60" w:type="dxa"/>
              <w:right w:w="60" w:type="dxa"/>
            </w:tcMar>
          </w:tcPr>
          <w:p w14:paraId="72F8BF47" w14:textId="06E38BA0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</w:tc>
      </w:tr>
      <w:tr w:rsidR="007624E7" w:rsidRPr="00974EB3" w14:paraId="657D38AD" w14:textId="77777777" w:rsidTr="005C0B9A">
        <w:trPr>
          <w:cantSplit/>
          <w:jc w:val="center"/>
        </w:trPr>
        <w:tc>
          <w:tcPr>
            <w:tcW w:w="1908" w:type="pct"/>
            <w:shd w:val="clear" w:color="auto" w:fill="FFFFFF"/>
            <w:tcMar>
              <w:left w:w="60" w:type="dxa"/>
              <w:right w:w="60" w:type="dxa"/>
            </w:tcMar>
          </w:tcPr>
          <w:p w14:paraId="617FC89E" w14:textId="092F9926" w:rsidR="007624E7" w:rsidRPr="00974EB3" w:rsidRDefault="00961FBC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</w:r>
            <w:r w:rsidR="007624E7" w:rsidRPr="00974EB3">
              <w:rPr>
                <w:color w:val="000000"/>
                <w:sz w:val="24"/>
                <w:szCs w:val="24"/>
              </w:rPr>
              <w:t>PI</w:t>
            </w:r>
          </w:p>
        </w:tc>
        <w:tc>
          <w:tcPr>
            <w:tcW w:w="1107" w:type="pct"/>
            <w:shd w:val="clear" w:color="auto" w:fill="FFFFFF"/>
            <w:tcMar>
              <w:left w:w="60" w:type="dxa"/>
              <w:right w:w="60" w:type="dxa"/>
            </w:tcMar>
          </w:tcPr>
          <w:p w14:paraId="7E405021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>7 (9.7%)</w:t>
            </w:r>
          </w:p>
        </w:tc>
        <w:tc>
          <w:tcPr>
            <w:tcW w:w="985" w:type="pct"/>
            <w:shd w:val="clear" w:color="auto" w:fill="FFFFFF"/>
            <w:tcMar>
              <w:left w:w="60" w:type="dxa"/>
              <w:right w:w="60" w:type="dxa"/>
            </w:tcMar>
          </w:tcPr>
          <w:p w14:paraId="044EF010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>10 (12.7%)</w:t>
            </w:r>
          </w:p>
        </w:tc>
        <w:tc>
          <w:tcPr>
            <w:tcW w:w="1000" w:type="pct"/>
            <w:shd w:val="clear" w:color="auto" w:fill="FFFFFF"/>
            <w:tcMar>
              <w:left w:w="60" w:type="dxa"/>
              <w:right w:w="60" w:type="dxa"/>
            </w:tcMar>
          </w:tcPr>
          <w:p w14:paraId="635C42D8" w14:textId="70BFBDDC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</w:tc>
      </w:tr>
      <w:tr w:rsidR="007624E7" w:rsidRPr="00974EB3" w14:paraId="0DDBC331" w14:textId="77777777" w:rsidTr="005C0B9A">
        <w:trPr>
          <w:cantSplit/>
          <w:jc w:val="center"/>
        </w:trPr>
        <w:tc>
          <w:tcPr>
            <w:tcW w:w="1908" w:type="pct"/>
            <w:shd w:val="clear" w:color="auto" w:fill="FFFFFF"/>
            <w:tcMar>
              <w:left w:w="60" w:type="dxa"/>
              <w:right w:w="60" w:type="dxa"/>
            </w:tcMar>
          </w:tcPr>
          <w:p w14:paraId="0FF42762" w14:textId="0212E9F3" w:rsidR="007624E7" w:rsidRPr="00974EB3" w:rsidRDefault="00961FBC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</w:r>
            <w:r w:rsidR="007624E7" w:rsidRPr="00974EB3">
              <w:rPr>
                <w:color w:val="000000"/>
                <w:sz w:val="24"/>
                <w:szCs w:val="24"/>
              </w:rPr>
              <w:t>IDM</w:t>
            </w:r>
          </w:p>
        </w:tc>
        <w:tc>
          <w:tcPr>
            <w:tcW w:w="1107" w:type="pct"/>
            <w:shd w:val="clear" w:color="auto" w:fill="FFFFFF"/>
            <w:tcMar>
              <w:left w:w="60" w:type="dxa"/>
              <w:right w:w="60" w:type="dxa"/>
            </w:tcMar>
          </w:tcPr>
          <w:p w14:paraId="2497889C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>1 (1.4%)</w:t>
            </w:r>
          </w:p>
        </w:tc>
        <w:tc>
          <w:tcPr>
            <w:tcW w:w="985" w:type="pct"/>
            <w:shd w:val="clear" w:color="auto" w:fill="FFFFFF"/>
            <w:tcMar>
              <w:left w:w="60" w:type="dxa"/>
              <w:right w:w="60" w:type="dxa"/>
            </w:tcMar>
          </w:tcPr>
          <w:p w14:paraId="64609060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>1 (1.3%)</w:t>
            </w:r>
          </w:p>
        </w:tc>
        <w:tc>
          <w:tcPr>
            <w:tcW w:w="1000" w:type="pct"/>
            <w:shd w:val="clear" w:color="auto" w:fill="FFFFFF"/>
            <w:tcMar>
              <w:left w:w="60" w:type="dxa"/>
              <w:right w:w="60" w:type="dxa"/>
            </w:tcMar>
          </w:tcPr>
          <w:p w14:paraId="678FAC8E" w14:textId="5B29E193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</w:tc>
      </w:tr>
      <w:tr w:rsidR="007624E7" w:rsidRPr="00974EB3" w14:paraId="2FB277C3" w14:textId="77777777" w:rsidTr="005C0B9A">
        <w:trPr>
          <w:cantSplit/>
          <w:jc w:val="center"/>
        </w:trPr>
        <w:tc>
          <w:tcPr>
            <w:tcW w:w="1908" w:type="pct"/>
            <w:shd w:val="clear" w:color="auto" w:fill="FFFFFF"/>
            <w:tcMar>
              <w:left w:w="60" w:type="dxa"/>
              <w:right w:w="60" w:type="dxa"/>
            </w:tcMar>
          </w:tcPr>
          <w:p w14:paraId="42DBEF17" w14:textId="2AA5CA06" w:rsidR="007624E7" w:rsidRPr="00974EB3" w:rsidRDefault="00961FBC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</w:r>
            <w:r w:rsidR="007624E7" w:rsidRPr="00974EB3">
              <w:rPr>
                <w:color w:val="000000"/>
                <w:sz w:val="24"/>
                <w:szCs w:val="24"/>
              </w:rPr>
              <w:t>HD</w:t>
            </w:r>
          </w:p>
        </w:tc>
        <w:tc>
          <w:tcPr>
            <w:tcW w:w="1107" w:type="pct"/>
            <w:shd w:val="clear" w:color="auto" w:fill="FFFFFF"/>
            <w:tcMar>
              <w:left w:w="60" w:type="dxa"/>
              <w:right w:w="60" w:type="dxa"/>
            </w:tcMar>
          </w:tcPr>
          <w:p w14:paraId="0A70195B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>2 (2.8%)</w:t>
            </w:r>
          </w:p>
        </w:tc>
        <w:tc>
          <w:tcPr>
            <w:tcW w:w="985" w:type="pct"/>
            <w:shd w:val="clear" w:color="auto" w:fill="FFFFFF"/>
            <w:tcMar>
              <w:left w:w="60" w:type="dxa"/>
              <w:right w:w="60" w:type="dxa"/>
            </w:tcMar>
          </w:tcPr>
          <w:p w14:paraId="09895CED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>3 (3.8%)</w:t>
            </w:r>
          </w:p>
        </w:tc>
        <w:tc>
          <w:tcPr>
            <w:tcW w:w="1000" w:type="pct"/>
            <w:shd w:val="clear" w:color="auto" w:fill="FFFFFF"/>
            <w:tcMar>
              <w:left w:w="60" w:type="dxa"/>
              <w:right w:w="60" w:type="dxa"/>
            </w:tcMar>
          </w:tcPr>
          <w:p w14:paraId="75BEB1A8" w14:textId="1BB0729E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</w:tc>
      </w:tr>
      <w:tr w:rsidR="007624E7" w:rsidRPr="00974EB3" w14:paraId="7CC31128" w14:textId="77777777" w:rsidTr="005C0B9A">
        <w:trPr>
          <w:cantSplit/>
          <w:jc w:val="center"/>
        </w:trPr>
        <w:tc>
          <w:tcPr>
            <w:tcW w:w="1908" w:type="pct"/>
            <w:shd w:val="clear" w:color="auto" w:fill="FFFFFF"/>
            <w:tcMar>
              <w:left w:w="60" w:type="dxa"/>
              <w:right w:w="60" w:type="dxa"/>
            </w:tcMar>
          </w:tcPr>
          <w:p w14:paraId="6CA945E2" w14:textId="35440B3E" w:rsidR="007624E7" w:rsidRPr="00974EB3" w:rsidRDefault="00961FBC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</w:r>
            <w:r w:rsidR="007624E7" w:rsidRPr="00974EB3">
              <w:rPr>
                <w:color w:val="000000"/>
                <w:sz w:val="24"/>
                <w:szCs w:val="24"/>
              </w:rPr>
              <w:t>BMF</w:t>
            </w:r>
          </w:p>
        </w:tc>
        <w:tc>
          <w:tcPr>
            <w:tcW w:w="1107" w:type="pct"/>
            <w:shd w:val="clear" w:color="auto" w:fill="FFFFFF"/>
            <w:tcMar>
              <w:left w:w="60" w:type="dxa"/>
              <w:right w:w="60" w:type="dxa"/>
            </w:tcMar>
          </w:tcPr>
          <w:p w14:paraId="34EAEB55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>9 (12.5%)</w:t>
            </w:r>
          </w:p>
        </w:tc>
        <w:tc>
          <w:tcPr>
            <w:tcW w:w="985" w:type="pct"/>
            <w:shd w:val="clear" w:color="auto" w:fill="FFFFFF"/>
            <w:tcMar>
              <w:left w:w="60" w:type="dxa"/>
              <w:right w:w="60" w:type="dxa"/>
            </w:tcMar>
          </w:tcPr>
          <w:p w14:paraId="3352FC03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>8 (10.1%)</w:t>
            </w:r>
          </w:p>
        </w:tc>
        <w:tc>
          <w:tcPr>
            <w:tcW w:w="1000" w:type="pct"/>
            <w:shd w:val="clear" w:color="auto" w:fill="FFFFFF"/>
            <w:tcMar>
              <w:left w:w="60" w:type="dxa"/>
              <w:right w:w="60" w:type="dxa"/>
            </w:tcMar>
          </w:tcPr>
          <w:p w14:paraId="119ADAA8" w14:textId="66F9E419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</w:tc>
      </w:tr>
      <w:tr w:rsidR="007624E7" w:rsidRPr="00974EB3" w14:paraId="1EB6DB0B" w14:textId="77777777" w:rsidTr="005C0B9A">
        <w:trPr>
          <w:cantSplit/>
          <w:jc w:val="center"/>
        </w:trPr>
        <w:tc>
          <w:tcPr>
            <w:tcW w:w="1908" w:type="pct"/>
            <w:shd w:val="clear" w:color="auto" w:fill="FFFFFF"/>
            <w:tcMar>
              <w:left w:w="60" w:type="dxa"/>
              <w:right w:w="60" w:type="dxa"/>
            </w:tcMar>
          </w:tcPr>
          <w:p w14:paraId="62761939" w14:textId="0E7029CF" w:rsidR="007624E7" w:rsidRPr="00974EB3" w:rsidRDefault="00961FBC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</w:r>
            <w:r w:rsidR="007624E7" w:rsidRPr="00974EB3">
              <w:rPr>
                <w:color w:val="000000"/>
                <w:sz w:val="24"/>
                <w:szCs w:val="24"/>
              </w:rPr>
              <w:t>HGP</w:t>
            </w:r>
          </w:p>
        </w:tc>
        <w:tc>
          <w:tcPr>
            <w:tcW w:w="1107" w:type="pct"/>
            <w:shd w:val="clear" w:color="auto" w:fill="FFFFFF"/>
            <w:tcMar>
              <w:left w:w="60" w:type="dxa"/>
              <w:right w:w="60" w:type="dxa"/>
            </w:tcMar>
          </w:tcPr>
          <w:p w14:paraId="67B29CE9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>3 (4.2%)</w:t>
            </w:r>
          </w:p>
        </w:tc>
        <w:tc>
          <w:tcPr>
            <w:tcW w:w="985" w:type="pct"/>
            <w:shd w:val="clear" w:color="auto" w:fill="FFFFFF"/>
            <w:tcMar>
              <w:left w:w="60" w:type="dxa"/>
              <w:right w:w="60" w:type="dxa"/>
            </w:tcMar>
          </w:tcPr>
          <w:p w14:paraId="4A3A847D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>6 (7.6%)</w:t>
            </w:r>
          </w:p>
        </w:tc>
        <w:tc>
          <w:tcPr>
            <w:tcW w:w="1000" w:type="pct"/>
            <w:shd w:val="clear" w:color="auto" w:fill="FFFFFF"/>
            <w:tcMar>
              <w:left w:w="60" w:type="dxa"/>
              <w:right w:w="60" w:type="dxa"/>
            </w:tcMar>
          </w:tcPr>
          <w:p w14:paraId="41F99430" w14:textId="7BDCF6ED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</w:tc>
      </w:tr>
      <w:tr w:rsidR="007624E7" w:rsidRPr="00974EB3" w14:paraId="5CCB060B" w14:textId="77777777" w:rsidTr="005C0B9A">
        <w:trPr>
          <w:cantSplit/>
          <w:jc w:val="center"/>
        </w:trPr>
        <w:tc>
          <w:tcPr>
            <w:tcW w:w="1908" w:type="pct"/>
            <w:shd w:val="clear" w:color="auto" w:fill="FFFFFF"/>
            <w:tcMar>
              <w:left w:w="60" w:type="dxa"/>
              <w:right w:w="60" w:type="dxa"/>
            </w:tcMar>
          </w:tcPr>
          <w:p w14:paraId="67FDF429" w14:textId="0000AD57" w:rsidR="007624E7" w:rsidRPr="00974EB3" w:rsidRDefault="00961FBC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</w:r>
            <w:r w:rsidR="007624E7" w:rsidRPr="00974EB3">
              <w:rPr>
                <w:color w:val="000000"/>
                <w:sz w:val="24"/>
                <w:szCs w:val="24"/>
              </w:rPr>
              <w:t>CL</w:t>
            </w:r>
          </w:p>
        </w:tc>
        <w:tc>
          <w:tcPr>
            <w:tcW w:w="1107" w:type="pct"/>
            <w:shd w:val="clear" w:color="auto" w:fill="FFFFFF"/>
            <w:tcMar>
              <w:left w:w="60" w:type="dxa"/>
              <w:right w:w="60" w:type="dxa"/>
            </w:tcMar>
          </w:tcPr>
          <w:p w14:paraId="148CA775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>5 (6.9%)</w:t>
            </w:r>
          </w:p>
        </w:tc>
        <w:tc>
          <w:tcPr>
            <w:tcW w:w="985" w:type="pct"/>
            <w:shd w:val="clear" w:color="auto" w:fill="FFFFFF"/>
            <w:tcMar>
              <w:left w:w="60" w:type="dxa"/>
              <w:right w:w="60" w:type="dxa"/>
            </w:tcMar>
          </w:tcPr>
          <w:p w14:paraId="7300EFD2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>6 (7.6%)</w:t>
            </w:r>
          </w:p>
        </w:tc>
        <w:tc>
          <w:tcPr>
            <w:tcW w:w="1000" w:type="pct"/>
            <w:shd w:val="clear" w:color="auto" w:fill="FFFFFF"/>
            <w:tcMar>
              <w:left w:w="60" w:type="dxa"/>
              <w:right w:w="60" w:type="dxa"/>
            </w:tcMar>
          </w:tcPr>
          <w:p w14:paraId="05FD2D99" w14:textId="781FED3B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</w:tc>
      </w:tr>
      <w:tr w:rsidR="007624E7" w:rsidRPr="00974EB3" w14:paraId="484AB3D0" w14:textId="77777777" w:rsidTr="005C0B9A">
        <w:trPr>
          <w:cantSplit/>
          <w:jc w:val="center"/>
        </w:trPr>
        <w:tc>
          <w:tcPr>
            <w:tcW w:w="1908" w:type="pct"/>
            <w:shd w:val="clear" w:color="auto" w:fill="FFFFFF"/>
            <w:tcMar>
              <w:left w:w="60" w:type="dxa"/>
              <w:right w:w="60" w:type="dxa"/>
            </w:tcMar>
          </w:tcPr>
          <w:p w14:paraId="73B3CE6D" w14:textId="35068C7E" w:rsidR="007624E7" w:rsidRPr="00974EB3" w:rsidRDefault="00961FBC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</w:r>
            <w:r w:rsidR="007624E7" w:rsidRPr="00974EB3">
              <w:rPr>
                <w:color w:val="000000"/>
                <w:sz w:val="24"/>
                <w:szCs w:val="24"/>
              </w:rPr>
              <w:t>PLD</w:t>
            </w:r>
          </w:p>
        </w:tc>
        <w:tc>
          <w:tcPr>
            <w:tcW w:w="1107" w:type="pct"/>
            <w:shd w:val="clear" w:color="auto" w:fill="FFFFFF"/>
            <w:tcMar>
              <w:left w:w="60" w:type="dxa"/>
              <w:right w:w="60" w:type="dxa"/>
            </w:tcMar>
          </w:tcPr>
          <w:p w14:paraId="54032428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>1 (1.4%)</w:t>
            </w:r>
          </w:p>
        </w:tc>
        <w:tc>
          <w:tcPr>
            <w:tcW w:w="985" w:type="pct"/>
            <w:shd w:val="clear" w:color="auto" w:fill="FFFFFF"/>
            <w:tcMar>
              <w:left w:w="60" w:type="dxa"/>
              <w:right w:w="60" w:type="dxa"/>
            </w:tcMar>
          </w:tcPr>
          <w:p w14:paraId="178EF66A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>0 (0.0%)</w:t>
            </w:r>
          </w:p>
        </w:tc>
        <w:tc>
          <w:tcPr>
            <w:tcW w:w="1000" w:type="pct"/>
            <w:shd w:val="clear" w:color="auto" w:fill="FFFFFF"/>
            <w:tcMar>
              <w:left w:w="60" w:type="dxa"/>
              <w:right w:w="60" w:type="dxa"/>
            </w:tcMar>
          </w:tcPr>
          <w:p w14:paraId="628FF8DA" w14:textId="586364D4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</w:tc>
      </w:tr>
      <w:tr w:rsidR="007624E7" w:rsidRPr="00974EB3" w14:paraId="0298AFA9" w14:textId="77777777" w:rsidTr="005C0B9A">
        <w:trPr>
          <w:cantSplit/>
          <w:jc w:val="center"/>
        </w:trPr>
        <w:tc>
          <w:tcPr>
            <w:tcW w:w="1908" w:type="pct"/>
            <w:shd w:val="clear" w:color="auto" w:fill="FFFFFF"/>
            <w:tcMar>
              <w:left w:w="60" w:type="dxa"/>
              <w:right w:w="60" w:type="dxa"/>
            </w:tcMar>
          </w:tcPr>
          <w:p w14:paraId="74E10CA0" w14:textId="574885DB" w:rsidR="007624E7" w:rsidRPr="00974EB3" w:rsidRDefault="00961FBC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</w:r>
            <w:r w:rsidR="007624E7" w:rsidRPr="00974EB3">
              <w:rPr>
                <w:color w:val="000000"/>
                <w:sz w:val="24"/>
                <w:szCs w:val="24"/>
              </w:rPr>
              <w:t>LYMPH</w:t>
            </w:r>
          </w:p>
        </w:tc>
        <w:tc>
          <w:tcPr>
            <w:tcW w:w="1107" w:type="pct"/>
            <w:shd w:val="clear" w:color="auto" w:fill="FFFFFF"/>
            <w:tcMar>
              <w:left w:w="60" w:type="dxa"/>
              <w:right w:w="60" w:type="dxa"/>
            </w:tcMar>
          </w:tcPr>
          <w:p w14:paraId="78AE3CB3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>0 (0.0%)</w:t>
            </w:r>
          </w:p>
        </w:tc>
        <w:tc>
          <w:tcPr>
            <w:tcW w:w="985" w:type="pct"/>
            <w:shd w:val="clear" w:color="auto" w:fill="FFFFFF"/>
            <w:tcMar>
              <w:left w:w="60" w:type="dxa"/>
              <w:right w:w="60" w:type="dxa"/>
            </w:tcMar>
          </w:tcPr>
          <w:p w14:paraId="4F5B927E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>3 (3.8%)</w:t>
            </w:r>
          </w:p>
        </w:tc>
        <w:tc>
          <w:tcPr>
            <w:tcW w:w="1000" w:type="pct"/>
            <w:shd w:val="clear" w:color="auto" w:fill="FFFFFF"/>
            <w:tcMar>
              <w:left w:w="60" w:type="dxa"/>
              <w:right w:w="60" w:type="dxa"/>
            </w:tcMar>
          </w:tcPr>
          <w:p w14:paraId="070FC22B" w14:textId="44BE6CDE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</w:tc>
      </w:tr>
      <w:tr w:rsidR="007624E7" w:rsidRPr="00974EB3" w14:paraId="143459E9" w14:textId="77777777" w:rsidTr="005C0B9A">
        <w:trPr>
          <w:cantSplit/>
          <w:jc w:val="center"/>
        </w:trPr>
        <w:tc>
          <w:tcPr>
            <w:tcW w:w="1908" w:type="pct"/>
            <w:shd w:val="clear" w:color="auto" w:fill="FFFFFF"/>
            <w:tcMar>
              <w:left w:w="60" w:type="dxa"/>
              <w:right w:w="60" w:type="dxa"/>
            </w:tcMar>
          </w:tcPr>
          <w:p w14:paraId="3697972C" w14:textId="14440026" w:rsidR="007624E7" w:rsidRPr="00974EB3" w:rsidRDefault="00961FBC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</w:r>
            <w:r w:rsidR="007624E7" w:rsidRPr="00974EB3">
              <w:rPr>
                <w:color w:val="000000"/>
                <w:sz w:val="24"/>
                <w:szCs w:val="24"/>
              </w:rPr>
              <w:t>Solid Tumor</w:t>
            </w:r>
          </w:p>
        </w:tc>
        <w:tc>
          <w:tcPr>
            <w:tcW w:w="1107" w:type="pct"/>
            <w:shd w:val="clear" w:color="auto" w:fill="FFFFFF"/>
            <w:tcMar>
              <w:left w:w="60" w:type="dxa"/>
              <w:right w:w="60" w:type="dxa"/>
            </w:tcMar>
          </w:tcPr>
          <w:p w14:paraId="708F5657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>1 (1.4%)</w:t>
            </w:r>
          </w:p>
        </w:tc>
        <w:tc>
          <w:tcPr>
            <w:tcW w:w="985" w:type="pct"/>
            <w:shd w:val="clear" w:color="auto" w:fill="FFFFFF"/>
            <w:tcMar>
              <w:left w:w="60" w:type="dxa"/>
              <w:right w:w="60" w:type="dxa"/>
            </w:tcMar>
          </w:tcPr>
          <w:p w14:paraId="45F032E7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>0 (0.0%)</w:t>
            </w:r>
          </w:p>
        </w:tc>
        <w:tc>
          <w:tcPr>
            <w:tcW w:w="1000" w:type="pct"/>
            <w:shd w:val="clear" w:color="auto" w:fill="FFFFFF"/>
            <w:tcMar>
              <w:left w:w="60" w:type="dxa"/>
              <w:right w:w="60" w:type="dxa"/>
            </w:tcMar>
          </w:tcPr>
          <w:p w14:paraId="2ADDA5F4" w14:textId="7B53465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</w:tc>
      </w:tr>
      <w:tr w:rsidR="007624E7" w:rsidRPr="00974EB3" w14:paraId="7D3C5CB5" w14:textId="77777777" w:rsidTr="005C0B9A">
        <w:trPr>
          <w:cantSplit/>
          <w:jc w:val="center"/>
        </w:trPr>
        <w:tc>
          <w:tcPr>
            <w:tcW w:w="1908" w:type="pct"/>
            <w:shd w:val="clear" w:color="auto" w:fill="FFFFFF"/>
            <w:tcMar>
              <w:left w:w="60" w:type="dxa"/>
              <w:right w:w="60" w:type="dxa"/>
            </w:tcMar>
          </w:tcPr>
          <w:p w14:paraId="3769F212" w14:textId="0FC66043" w:rsidR="007624E7" w:rsidRPr="00974EB3" w:rsidRDefault="00961FBC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</w:r>
            <w:r w:rsidR="007624E7" w:rsidRPr="00974EB3">
              <w:rPr>
                <w:color w:val="000000"/>
                <w:sz w:val="24"/>
                <w:szCs w:val="24"/>
              </w:rPr>
              <w:t>Other (Multiple)</w:t>
            </w:r>
          </w:p>
        </w:tc>
        <w:tc>
          <w:tcPr>
            <w:tcW w:w="1107" w:type="pct"/>
            <w:shd w:val="clear" w:color="auto" w:fill="FFFFFF"/>
            <w:tcMar>
              <w:left w:w="60" w:type="dxa"/>
              <w:right w:w="60" w:type="dxa"/>
            </w:tcMar>
          </w:tcPr>
          <w:p w14:paraId="76787FBE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>1 (1.4%)</w:t>
            </w:r>
          </w:p>
        </w:tc>
        <w:tc>
          <w:tcPr>
            <w:tcW w:w="985" w:type="pct"/>
            <w:shd w:val="clear" w:color="auto" w:fill="FFFFFF"/>
            <w:tcMar>
              <w:left w:w="60" w:type="dxa"/>
              <w:right w:w="60" w:type="dxa"/>
            </w:tcMar>
          </w:tcPr>
          <w:p w14:paraId="07C988C0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>1 (1.3%)</w:t>
            </w:r>
          </w:p>
        </w:tc>
        <w:tc>
          <w:tcPr>
            <w:tcW w:w="1000" w:type="pct"/>
            <w:shd w:val="clear" w:color="auto" w:fill="FFFFFF"/>
            <w:tcMar>
              <w:left w:w="60" w:type="dxa"/>
              <w:right w:w="60" w:type="dxa"/>
            </w:tcMar>
          </w:tcPr>
          <w:p w14:paraId="598FD071" w14:textId="0A6261EC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</w:tc>
      </w:tr>
      <w:tr w:rsidR="007624E7" w:rsidRPr="00974EB3" w14:paraId="71D78A17" w14:textId="77777777" w:rsidTr="005C0B9A">
        <w:trPr>
          <w:cantSplit/>
          <w:jc w:val="center"/>
        </w:trPr>
        <w:tc>
          <w:tcPr>
            <w:tcW w:w="1908" w:type="pct"/>
            <w:shd w:val="clear" w:color="auto" w:fill="FFFFFF"/>
            <w:tcMar>
              <w:left w:w="60" w:type="dxa"/>
              <w:right w:w="60" w:type="dxa"/>
            </w:tcMar>
          </w:tcPr>
          <w:p w14:paraId="09EFF245" w14:textId="110E9BDB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 xml:space="preserve">Diagnosis </w:t>
            </w:r>
            <w:r w:rsidR="00961FBC">
              <w:rPr>
                <w:rFonts w:hint="eastAsia"/>
                <w:color w:val="000000"/>
                <w:sz w:val="24"/>
                <w:szCs w:val="24"/>
                <w:lang w:eastAsia="zh-CN"/>
              </w:rPr>
              <w:t>c</w:t>
            </w:r>
            <w:r w:rsidRPr="00974EB3">
              <w:rPr>
                <w:color w:val="000000"/>
                <w:sz w:val="24"/>
                <w:szCs w:val="24"/>
              </w:rPr>
              <w:t>ode (recategorized)</w:t>
            </w:r>
          </w:p>
        </w:tc>
        <w:tc>
          <w:tcPr>
            <w:tcW w:w="1107" w:type="pct"/>
            <w:shd w:val="clear" w:color="auto" w:fill="FFFFFF"/>
            <w:tcMar>
              <w:left w:w="60" w:type="dxa"/>
              <w:right w:w="60" w:type="dxa"/>
            </w:tcMar>
          </w:tcPr>
          <w:p w14:paraId="552DEE8C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985" w:type="pct"/>
            <w:shd w:val="clear" w:color="auto" w:fill="FFFFFF"/>
            <w:tcMar>
              <w:left w:w="60" w:type="dxa"/>
              <w:right w:w="60" w:type="dxa"/>
            </w:tcMar>
          </w:tcPr>
          <w:p w14:paraId="5E255483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FFFFFF"/>
            <w:tcMar>
              <w:left w:w="60" w:type="dxa"/>
              <w:right w:w="60" w:type="dxa"/>
            </w:tcMar>
          </w:tcPr>
          <w:p w14:paraId="592815C2" w14:textId="059042E1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</w:tc>
      </w:tr>
      <w:tr w:rsidR="007624E7" w:rsidRPr="00974EB3" w14:paraId="7424C21B" w14:textId="77777777" w:rsidTr="005C0B9A">
        <w:trPr>
          <w:cantSplit/>
          <w:jc w:val="center"/>
        </w:trPr>
        <w:tc>
          <w:tcPr>
            <w:tcW w:w="1908" w:type="pct"/>
            <w:shd w:val="clear" w:color="auto" w:fill="FFFFFF"/>
            <w:tcMar>
              <w:left w:w="60" w:type="dxa"/>
              <w:right w:w="60" w:type="dxa"/>
            </w:tcMar>
          </w:tcPr>
          <w:p w14:paraId="74D993A8" w14:textId="10081A41" w:rsidR="007624E7" w:rsidRPr="00974EB3" w:rsidRDefault="00961FBC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</w:r>
            <w:r w:rsidR="007624E7" w:rsidRPr="00974EB3">
              <w:rPr>
                <w:color w:val="000000"/>
                <w:sz w:val="24"/>
                <w:szCs w:val="24"/>
              </w:rPr>
              <w:t xml:space="preserve">No 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m</w:t>
            </w:r>
            <w:r w:rsidR="007624E7" w:rsidRPr="00974EB3">
              <w:rPr>
                <w:color w:val="000000"/>
                <w:sz w:val="24"/>
                <w:szCs w:val="24"/>
              </w:rPr>
              <w:t>alignancy</w:t>
            </w:r>
          </w:p>
        </w:tc>
        <w:tc>
          <w:tcPr>
            <w:tcW w:w="1107" w:type="pct"/>
            <w:shd w:val="clear" w:color="auto" w:fill="FFFFFF"/>
            <w:tcMar>
              <w:left w:w="60" w:type="dxa"/>
              <w:right w:w="60" w:type="dxa"/>
            </w:tcMar>
          </w:tcPr>
          <w:p w14:paraId="5A02853F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>20 (28.6%)</w:t>
            </w:r>
          </w:p>
        </w:tc>
        <w:tc>
          <w:tcPr>
            <w:tcW w:w="985" w:type="pct"/>
            <w:shd w:val="clear" w:color="auto" w:fill="FFFFFF"/>
            <w:tcMar>
              <w:left w:w="60" w:type="dxa"/>
              <w:right w:w="60" w:type="dxa"/>
            </w:tcMar>
          </w:tcPr>
          <w:p w14:paraId="2DBEAD69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>25 (32.1%)</w:t>
            </w:r>
          </w:p>
        </w:tc>
        <w:tc>
          <w:tcPr>
            <w:tcW w:w="1000" w:type="pct"/>
            <w:shd w:val="clear" w:color="auto" w:fill="FFFFFF"/>
            <w:tcMar>
              <w:left w:w="60" w:type="dxa"/>
              <w:right w:w="60" w:type="dxa"/>
            </w:tcMar>
          </w:tcPr>
          <w:p w14:paraId="070F61BA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>0.6338</w:t>
            </w:r>
          </w:p>
        </w:tc>
      </w:tr>
      <w:tr w:rsidR="007624E7" w:rsidRPr="00974EB3" w14:paraId="4614C385" w14:textId="77777777" w:rsidTr="005C0B9A">
        <w:trPr>
          <w:cantSplit/>
          <w:jc w:val="center"/>
        </w:trPr>
        <w:tc>
          <w:tcPr>
            <w:tcW w:w="1908" w:type="pct"/>
            <w:shd w:val="clear" w:color="auto" w:fill="FFFFFF"/>
            <w:tcMar>
              <w:left w:w="60" w:type="dxa"/>
              <w:right w:w="60" w:type="dxa"/>
            </w:tcMar>
          </w:tcPr>
          <w:p w14:paraId="41378616" w14:textId="4DAA83BB" w:rsidR="007624E7" w:rsidRPr="00974EB3" w:rsidRDefault="00961FBC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</w:r>
            <w:r w:rsidR="007624E7" w:rsidRPr="00974EB3">
              <w:rPr>
                <w:color w:val="000000"/>
                <w:sz w:val="24"/>
                <w:szCs w:val="24"/>
              </w:rPr>
              <w:t>Malignancy</w:t>
            </w:r>
          </w:p>
        </w:tc>
        <w:tc>
          <w:tcPr>
            <w:tcW w:w="1107" w:type="pct"/>
            <w:shd w:val="clear" w:color="auto" w:fill="FFFFFF"/>
            <w:tcMar>
              <w:left w:w="60" w:type="dxa"/>
              <w:right w:w="60" w:type="dxa"/>
            </w:tcMar>
          </w:tcPr>
          <w:p w14:paraId="0A1FD2A3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>50 (71.4%)</w:t>
            </w:r>
          </w:p>
        </w:tc>
        <w:tc>
          <w:tcPr>
            <w:tcW w:w="985" w:type="pct"/>
            <w:shd w:val="clear" w:color="auto" w:fill="FFFFFF"/>
            <w:tcMar>
              <w:left w:w="60" w:type="dxa"/>
              <w:right w:w="60" w:type="dxa"/>
            </w:tcMar>
          </w:tcPr>
          <w:p w14:paraId="01E06620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>53 (67.9%)</w:t>
            </w:r>
          </w:p>
        </w:tc>
        <w:tc>
          <w:tcPr>
            <w:tcW w:w="1000" w:type="pct"/>
            <w:shd w:val="clear" w:color="auto" w:fill="FFFFFF"/>
            <w:tcMar>
              <w:left w:w="60" w:type="dxa"/>
              <w:right w:w="60" w:type="dxa"/>
            </w:tcMar>
          </w:tcPr>
          <w:p w14:paraId="18BA81DD" w14:textId="0AFF774C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</w:tc>
      </w:tr>
      <w:tr w:rsidR="007624E7" w:rsidRPr="00974EB3" w14:paraId="03EB9EE7" w14:textId="77777777" w:rsidTr="005C0B9A">
        <w:trPr>
          <w:cantSplit/>
          <w:jc w:val="center"/>
        </w:trPr>
        <w:tc>
          <w:tcPr>
            <w:tcW w:w="1908" w:type="pct"/>
            <w:shd w:val="clear" w:color="auto" w:fill="FFFFFF"/>
            <w:tcMar>
              <w:left w:w="60" w:type="dxa"/>
              <w:right w:w="60" w:type="dxa"/>
            </w:tcMar>
          </w:tcPr>
          <w:p w14:paraId="259D93B1" w14:textId="218C786C" w:rsidR="007624E7" w:rsidRPr="00974EB3" w:rsidRDefault="00961FBC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</w:r>
            <w:r w:rsidR="007624E7" w:rsidRPr="00974EB3">
              <w:rPr>
                <w:color w:val="000000"/>
                <w:sz w:val="24"/>
                <w:szCs w:val="24"/>
              </w:rPr>
              <w:t>Missing</w:t>
            </w:r>
          </w:p>
        </w:tc>
        <w:tc>
          <w:tcPr>
            <w:tcW w:w="1107" w:type="pct"/>
            <w:shd w:val="clear" w:color="auto" w:fill="FFFFFF"/>
            <w:tcMar>
              <w:left w:w="60" w:type="dxa"/>
              <w:right w:w="60" w:type="dxa"/>
            </w:tcMar>
          </w:tcPr>
          <w:p w14:paraId="2937C6FE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85" w:type="pct"/>
            <w:shd w:val="clear" w:color="auto" w:fill="FFFFFF"/>
            <w:tcMar>
              <w:left w:w="60" w:type="dxa"/>
              <w:right w:w="60" w:type="dxa"/>
            </w:tcMar>
          </w:tcPr>
          <w:p w14:paraId="5BD9C202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00" w:type="pct"/>
            <w:shd w:val="clear" w:color="auto" w:fill="FFFFFF"/>
            <w:tcMar>
              <w:left w:w="60" w:type="dxa"/>
              <w:right w:w="60" w:type="dxa"/>
            </w:tcMar>
          </w:tcPr>
          <w:p w14:paraId="4BF4A85C" w14:textId="2AAB5C44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</w:tc>
      </w:tr>
      <w:tr w:rsidR="007624E7" w:rsidRPr="00974EB3" w14:paraId="5A20619D" w14:textId="77777777" w:rsidTr="005C0B9A">
        <w:trPr>
          <w:cantSplit/>
          <w:jc w:val="center"/>
        </w:trPr>
        <w:tc>
          <w:tcPr>
            <w:tcW w:w="1908" w:type="pct"/>
            <w:shd w:val="clear" w:color="auto" w:fill="FFFFFF"/>
            <w:tcMar>
              <w:left w:w="60" w:type="dxa"/>
              <w:right w:w="60" w:type="dxa"/>
            </w:tcMar>
          </w:tcPr>
          <w:p w14:paraId="339D3A74" w14:textId="3CF6085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 xml:space="preserve">Cell </w:t>
            </w:r>
            <w:r w:rsidR="00A678E9">
              <w:rPr>
                <w:rFonts w:hint="eastAsia"/>
                <w:color w:val="000000"/>
                <w:sz w:val="24"/>
                <w:szCs w:val="24"/>
                <w:lang w:eastAsia="zh-CN"/>
              </w:rPr>
              <w:t>s</w:t>
            </w:r>
            <w:r w:rsidRPr="00974EB3">
              <w:rPr>
                <w:color w:val="000000"/>
                <w:sz w:val="24"/>
                <w:szCs w:val="24"/>
              </w:rPr>
              <w:t>ource</w:t>
            </w:r>
          </w:p>
        </w:tc>
        <w:tc>
          <w:tcPr>
            <w:tcW w:w="1107" w:type="pct"/>
            <w:shd w:val="clear" w:color="auto" w:fill="FFFFFF"/>
            <w:tcMar>
              <w:left w:w="60" w:type="dxa"/>
              <w:right w:w="60" w:type="dxa"/>
            </w:tcMar>
          </w:tcPr>
          <w:p w14:paraId="31D850FA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985" w:type="pct"/>
            <w:shd w:val="clear" w:color="auto" w:fill="FFFFFF"/>
            <w:tcMar>
              <w:left w:w="60" w:type="dxa"/>
              <w:right w:w="60" w:type="dxa"/>
            </w:tcMar>
          </w:tcPr>
          <w:p w14:paraId="52A762AE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FFFFFF"/>
            <w:tcMar>
              <w:left w:w="60" w:type="dxa"/>
              <w:right w:w="60" w:type="dxa"/>
            </w:tcMar>
          </w:tcPr>
          <w:p w14:paraId="7A81A192" w14:textId="776CF978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</w:tc>
      </w:tr>
      <w:tr w:rsidR="007624E7" w:rsidRPr="00974EB3" w14:paraId="18A67F32" w14:textId="77777777" w:rsidTr="005C0B9A">
        <w:trPr>
          <w:cantSplit/>
          <w:jc w:val="center"/>
        </w:trPr>
        <w:tc>
          <w:tcPr>
            <w:tcW w:w="1908" w:type="pct"/>
            <w:shd w:val="clear" w:color="auto" w:fill="FFFFFF"/>
            <w:tcMar>
              <w:left w:w="60" w:type="dxa"/>
              <w:right w:w="60" w:type="dxa"/>
            </w:tcMar>
          </w:tcPr>
          <w:p w14:paraId="274D9C61" w14:textId="24F498C2" w:rsidR="007624E7" w:rsidRPr="00974EB3" w:rsidRDefault="00961FBC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</w:r>
            <w:r w:rsidR="007624E7" w:rsidRPr="00974EB3">
              <w:rPr>
                <w:color w:val="000000"/>
                <w:sz w:val="24"/>
                <w:szCs w:val="24"/>
              </w:rPr>
              <w:t>Cord</w:t>
            </w:r>
          </w:p>
        </w:tc>
        <w:tc>
          <w:tcPr>
            <w:tcW w:w="1107" w:type="pct"/>
            <w:shd w:val="clear" w:color="auto" w:fill="FFFFFF"/>
            <w:tcMar>
              <w:left w:w="60" w:type="dxa"/>
              <w:right w:w="60" w:type="dxa"/>
            </w:tcMar>
          </w:tcPr>
          <w:p w14:paraId="6774EEA2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>34 (47.2%)</w:t>
            </w:r>
          </w:p>
        </w:tc>
        <w:tc>
          <w:tcPr>
            <w:tcW w:w="985" w:type="pct"/>
            <w:shd w:val="clear" w:color="auto" w:fill="FFFFFF"/>
            <w:tcMar>
              <w:left w:w="60" w:type="dxa"/>
              <w:right w:w="60" w:type="dxa"/>
            </w:tcMar>
          </w:tcPr>
          <w:p w14:paraId="0BF39BF0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>33 (41.8%)</w:t>
            </w:r>
          </w:p>
        </w:tc>
        <w:tc>
          <w:tcPr>
            <w:tcW w:w="1000" w:type="pct"/>
            <w:shd w:val="clear" w:color="auto" w:fill="FFFFFF"/>
            <w:tcMar>
              <w:left w:w="60" w:type="dxa"/>
              <w:right w:w="60" w:type="dxa"/>
            </w:tcMar>
          </w:tcPr>
          <w:p w14:paraId="1BB20CEC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>0.7920</w:t>
            </w:r>
          </w:p>
        </w:tc>
      </w:tr>
      <w:tr w:rsidR="007624E7" w:rsidRPr="00974EB3" w14:paraId="3835719E" w14:textId="77777777" w:rsidTr="005C0B9A">
        <w:trPr>
          <w:cantSplit/>
          <w:jc w:val="center"/>
        </w:trPr>
        <w:tc>
          <w:tcPr>
            <w:tcW w:w="1908" w:type="pct"/>
            <w:shd w:val="clear" w:color="auto" w:fill="FFFFFF"/>
            <w:tcMar>
              <w:left w:w="60" w:type="dxa"/>
              <w:right w:w="60" w:type="dxa"/>
            </w:tcMar>
          </w:tcPr>
          <w:p w14:paraId="466A6340" w14:textId="569515EE" w:rsidR="007624E7" w:rsidRPr="00974EB3" w:rsidRDefault="00961FBC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</w:r>
            <w:r w:rsidR="007624E7" w:rsidRPr="00974EB3">
              <w:rPr>
                <w:color w:val="000000"/>
                <w:sz w:val="24"/>
                <w:szCs w:val="24"/>
              </w:rPr>
              <w:t>PBSC</w:t>
            </w:r>
          </w:p>
        </w:tc>
        <w:tc>
          <w:tcPr>
            <w:tcW w:w="1107" w:type="pct"/>
            <w:shd w:val="clear" w:color="auto" w:fill="FFFFFF"/>
            <w:tcMar>
              <w:left w:w="60" w:type="dxa"/>
              <w:right w:w="60" w:type="dxa"/>
            </w:tcMar>
          </w:tcPr>
          <w:p w14:paraId="7A6E7007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>5 (6.9%)</w:t>
            </w:r>
          </w:p>
        </w:tc>
        <w:tc>
          <w:tcPr>
            <w:tcW w:w="985" w:type="pct"/>
            <w:shd w:val="clear" w:color="auto" w:fill="FFFFFF"/>
            <w:tcMar>
              <w:left w:w="60" w:type="dxa"/>
              <w:right w:w="60" w:type="dxa"/>
            </w:tcMar>
          </w:tcPr>
          <w:p w14:paraId="79CCBE51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>6 (7.6%)</w:t>
            </w:r>
          </w:p>
        </w:tc>
        <w:tc>
          <w:tcPr>
            <w:tcW w:w="1000" w:type="pct"/>
            <w:shd w:val="clear" w:color="auto" w:fill="FFFFFF"/>
            <w:tcMar>
              <w:left w:w="60" w:type="dxa"/>
              <w:right w:w="60" w:type="dxa"/>
            </w:tcMar>
          </w:tcPr>
          <w:p w14:paraId="3EAE1A58" w14:textId="0CA6D603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</w:tc>
      </w:tr>
      <w:tr w:rsidR="007624E7" w:rsidRPr="00974EB3" w14:paraId="5B707641" w14:textId="77777777" w:rsidTr="005C0B9A">
        <w:trPr>
          <w:cantSplit/>
          <w:jc w:val="center"/>
        </w:trPr>
        <w:tc>
          <w:tcPr>
            <w:tcW w:w="1908" w:type="pct"/>
            <w:shd w:val="clear" w:color="auto" w:fill="FFFFFF"/>
            <w:tcMar>
              <w:left w:w="60" w:type="dxa"/>
              <w:right w:w="60" w:type="dxa"/>
            </w:tcMar>
          </w:tcPr>
          <w:p w14:paraId="75549775" w14:textId="307721EE" w:rsidR="007624E7" w:rsidRPr="00974EB3" w:rsidRDefault="00961FBC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</w:r>
            <w:r w:rsidR="007624E7" w:rsidRPr="00974EB3">
              <w:rPr>
                <w:color w:val="000000"/>
                <w:sz w:val="24"/>
                <w:szCs w:val="24"/>
              </w:rPr>
              <w:t>Marrow</w:t>
            </w:r>
          </w:p>
        </w:tc>
        <w:tc>
          <w:tcPr>
            <w:tcW w:w="1107" w:type="pct"/>
            <w:shd w:val="clear" w:color="auto" w:fill="FFFFFF"/>
            <w:tcMar>
              <w:left w:w="60" w:type="dxa"/>
              <w:right w:w="60" w:type="dxa"/>
            </w:tcMar>
          </w:tcPr>
          <w:p w14:paraId="49435445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>33 (45.8%)</w:t>
            </w:r>
          </w:p>
        </w:tc>
        <w:tc>
          <w:tcPr>
            <w:tcW w:w="985" w:type="pct"/>
            <w:shd w:val="clear" w:color="auto" w:fill="FFFFFF"/>
            <w:tcMar>
              <w:left w:w="60" w:type="dxa"/>
              <w:right w:w="60" w:type="dxa"/>
            </w:tcMar>
          </w:tcPr>
          <w:p w14:paraId="3704C325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>40 (50.6%)</w:t>
            </w:r>
          </w:p>
        </w:tc>
        <w:tc>
          <w:tcPr>
            <w:tcW w:w="1000" w:type="pct"/>
            <w:shd w:val="clear" w:color="auto" w:fill="FFFFFF"/>
            <w:tcMar>
              <w:left w:w="60" w:type="dxa"/>
              <w:right w:w="60" w:type="dxa"/>
            </w:tcMar>
          </w:tcPr>
          <w:p w14:paraId="4CBF2161" w14:textId="056B9E5C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</w:tc>
      </w:tr>
      <w:tr w:rsidR="007624E7" w:rsidRPr="00974EB3" w14:paraId="0FEE2C4A" w14:textId="77777777" w:rsidTr="005C0B9A">
        <w:trPr>
          <w:cantSplit/>
          <w:jc w:val="center"/>
        </w:trPr>
        <w:tc>
          <w:tcPr>
            <w:tcW w:w="1908" w:type="pct"/>
            <w:shd w:val="clear" w:color="auto" w:fill="FFFFFF"/>
            <w:tcMar>
              <w:left w:w="60" w:type="dxa"/>
              <w:right w:w="60" w:type="dxa"/>
            </w:tcMar>
          </w:tcPr>
          <w:p w14:paraId="5B277802" w14:textId="17BA3444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 xml:space="preserve">Donor </w:t>
            </w:r>
            <w:r w:rsidR="00A678E9">
              <w:rPr>
                <w:rFonts w:hint="eastAsia"/>
                <w:color w:val="000000"/>
                <w:sz w:val="24"/>
                <w:szCs w:val="24"/>
                <w:lang w:eastAsia="zh-CN"/>
              </w:rPr>
              <w:t>s</w:t>
            </w:r>
            <w:r w:rsidRPr="00974EB3">
              <w:rPr>
                <w:color w:val="000000"/>
                <w:sz w:val="24"/>
                <w:szCs w:val="24"/>
              </w:rPr>
              <w:t>ource</w:t>
            </w:r>
          </w:p>
        </w:tc>
        <w:tc>
          <w:tcPr>
            <w:tcW w:w="1107" w:type="pct"/>
            <w:shd w:val="clear" w:color="auto" w:fill="FFFFFF"/>
            <w:tcMar>
              <w:left w:w="60" w:type="dxa"/>
              <w:right w:w="60" w:type="dxa"/>
            </w:tcMar>
          </w:tcPr>
          <w:p w14:paraId="1433D040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985" w:type="pct"/>
            <w:shd w:val="clear" w:color="auto" w:fill="FFFFFF"/>
            <w:tcMar>
              <w:left w:w="60" w:type="dxa"/>
              <w:right w:w="60" w:type="dxa"/>
            </w:tcMar>
          </w:tcPr>
          <w:p w14:paraId="22C8F3D4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FFFFFF"/>
            <w:tcMar>
              <w:left w:w="60" w:type="dxa"/>
              <w:right w:w="60" w:type="dxa"/>
            </w:tcMar>
          </w:tcPr>
          <w:p w14:paraId="123ED7EC" w14:textId="7909BB84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</w:tc>
      </w:tr>
      <w:tr w:rsidR="007624E7" w:rsidRPr="00974EB3" w14:paraId="106CCDE8" w14:textId="77777777" w:rsidTr="005C0B9A">
        <w:trPr>
          <w:cantSplit/>
          <w:jc w:val="center"/>
        </w:trPr>
        <w:tc>
          <w:tcPr>
            <w:tcW w:w="1908" w:type="pct"/>
            <w:shd w:val="clear" w:color="auto" w:fill="FFFFFF"/>
            <w:tcMar>
              <w:left w:w="60" w:type="dxa"/>
              <w:right w:w="60" w:type="dxa"/>
            </w:tcMar>
          </w:tcPr>
          <w:p w14:paraId="3F25C529" w14:textId="655D7276" w:rsidR="007624E7" w:rsidRPr="00974EB3" w:rsidRDefault="00961FBC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</w:r>
            <w:r w:rsidR="007624E7" w:rsidRPr="00974EB3">
              <w:rPr>
                <w:color w:val="000000"/>
                <w:sz w:val="24"/>
                <w:szCs w:val="24"/>
              </w:rPr>
              <w:t>MUD</w:t>
            </w:r>
          </w:p>
        </w:tc>
        <w:tc>
          <w:tcPr>
            <w:tcW w:w="1107" w:type="pct"/>
            <w:shd w:val="clear" w:color="auto" w:fill="FFFFFF"/>
            <w:tcMar>
              <w:left w:w="60" w:type="dxa"/>
              <w:right w:w="60" w:type="dxa"/>
            </w:tcMar>
          </w:tcPr>
          <w:p w14:paraId="27098B2A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>50 (69.4%)</w:t>
            </w:r>
          </w:p>
        </w:tc>
        <w:tc>
          <w:tcPr>
            <w:tcW w:w="985" w:type="pct"/>
            <w:shd w:val="clear" w:color="auto" w:fill="FFFFFF"/>
            <w:tcMar>
              <w:left w:w="60" w:type="dxa"/>
              <w:right w:w="60" w:type="dxa"/>
            </w:tcMar>
          </w:tcPr>
          <w:p w14:paraId="342C98DC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>45 (57.0%)</w:t>
            </w:r>
          </w:p>
        </w:tc>
        <w:tc>
          <w:tcPr>
            <w:tcW w:w="1000" w:type="pct"/>
            <w:shd w:val="clear" w:color="auto" w:fill="FFFFFF"/>
            <w:tcMar>
              <w:left w:w="60" w:type="dxa"/>
              <w:right w:w="60" w:type="dxa"/>
            </w:tcMar>
          </w:tcPr>
          <w:p w14:paraId="2DF0F827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>0.1010</w:t>
            </w:r>
          </w:p>
        </w:tc>
      </w:tr>
      <w:tr w:rsidR="007624E7" w:rsidRPr="00974EB3" w14:paraId="7A8E07FD" w14:textId="77777777" w:rsidTr="005C0B9A">
        <w:trPr>
          <w:cantSplit/>
          <w:jc w:val="center"/>
        </w:trPr>
        <w:tc>
          <w:tcPr>
            <w:tcW w:w="1908" w:type="pct"/>
            <w:shd w:val="clear" w:color="auto" w:fill="FFFFFF"/>
            <w:tcMar>
              <w:left w:w="60" w:type="dxa"/>
              <w:right w:w="60" w:type="dxa"/>
            </w:tcMar>
          </w:tcPr>
          <w:p w14:paraId="3923F9AD" w14:textId="3D6C47F6" w:rsidR="007624E7" w:rsidRPr="00974EB3" w:rsidRDefault="00961FBC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ab/>
            </w:r>
            <w:r>
              <w:rPr>
                <w:color w:val="000000"/>
                <w:sz w:val="24"/>
                <w:szCs w:val="24"/>
              </w:rPr>
              <w:tab/>
            </w:r>
            <w:r w:rsidR="007624E7" w:rsidRPr="00974EB3">
              <w:rPr>
                <w:color w:val="000000"/>
                <w:sz w:val="24"/>
                <w:szCs w:val="24"/>
              </w:rPr>
              <w:t xml:space="preserve">Matched 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r</w:t>
            </w:r>
            <w:r w:rsidR="007624E7" w:rsidRPr="00974EB3">
              <w:rPr>
                <w:color w:val="000000"/>
                <w:sz w:val="24"/>
                <w:szCs w:val="24"/>
              </w:rPr>
              <w:t>elated</w:t>
            </w:r>
          </w:p>
        </w:tc>
        <w:tc>
          <w:tcPr>
            <w:tcW w:w="1107" w:type="pct"/>
            <w:shd w:val="clear" w:color="auto" w:fill="FFFFFF"/>
            <w:tcMar>
              <w:left w:w="60" w:type="dxa"/>
              <w:right w:w="60" w:type="dxa"/>
            </w:tcMar>
          </w:tcPr>
          <w:p w14:paraId="342E24C2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>16 (22.2%)</w:t>
            </w:r>
          </w:p>
        </w:tc>
        <w:tc>
          <w:tcPr>
            <w:tcW w:w="985" w:type="pct"/>
            <w:shd w:val="clear" w:color="auto" w:fill="FFFFFF"/>
            <w:tcMar>
              <w:left w:w="60" w:type="dxa"/>
              <w:right w:w="60" w:type="dxa"/>
            </w:tcMar>
          </w:tcPr>
          <w:p w14:paraId="6945082E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>30 (38.0%)</w:t>
            </w:r>
          </w:p>
        </w:tc>
        <w:tc>
          <w:tcPr>
            <w:tcW w:w="1000" w:type="pct"/>
            <w:shd w:val="clear" w:color="auto" w:fill="FFFFFF"/>
            <w:tcMar>
              <w:left w:w="60" w:type="dxa"/>
              <w:right w:w="60" w:type="dxa"/>
            </w:tcMar>
          </w:tcPr>
          <w:p w14:paraId="1857C785" w14:textId="0766424A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</w:tc>
      </w:tr>
      <w:tr w:rsidR="007624E7" w:rsidRPr="00974EB3" w14:paraId="35EC7041" w14:textId="77777777" w:rsidTr="005C0B9A">
        <w:trPr>
          <w:cantSplit/>
          <w:jc w:val="center"/>
        </w:trPr>
        <w:tc>
          <w:tcPr>
            <w:tcW w:w="1908" w:type="pct"/>
            <w:shd w:val="clear" w:color="auto" w:fill="FFFFFF"/>
            <w:tcMar>
              <w:left w:w="60" w:type="dxa"/>
              <w:right w:w="60" w:type="dxa"/>
            </w:tcMar>
          </w:tcPr>
          <w:p w14:paraId="35D56A79" w14:textId="7F304EC5" w:rsidR="007624E7" w:rsidRPr="00974EB3" w:rsidRDefault="00961FBC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</w:r>
            <w:proofErr w:type="spellStart"/>
            <w:r w:rsidR="007624E7" w:rsidRPr="00974EB3">
              <w:rPr>
                <w:color w:val="000000"/>
                <w:sz w:val="24"/>
                <w:szCs w:val="24"/>
              </w:rPr>
              <w:t>Haplo</w:t>
            </w:r>
            <w:proofErr w:type="spellEnd"/>
            <w:r w:rsidR="007624E7" w:rsidRPr="00974EB3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r</w:t>
            </w:r>
            <w:r w:rsidR="007624E7" w:rsidRPr="00974EB3">
              <w:rPr>
                <w:color w:val="000000"/>
                <w:sz w:val="24"/>
                <w:szCs w:val="24"/>
              </w:rPr>
              <w:t>elated</w:t>
            </w:r>
          </w:p>
        </w:tc>
        <w:tc>
          <w:tcPr>
            <w:tcW w:w="1107" w:type="pct"/>
            <w:shd w:val="clear" w:color="auto" w:fill="FFFFFF"/>
            <w:tcMar>
              <w:left w:w="60" w:type="dxa"/>
              <w:right w:w="60" w:type="dxa"/>
            </w:tcMar>
          </w:tcPr>
          <w:p w14:paraId="57627DA5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>6 (8.3%)</w:t>
            </w:r>
          </w:p>
        </w:tc>
        <w:tc>
          <w:tcPr>
            <w:tcW w:w="985" w:type="pct"/>
            <w:shd w:val="clear" w:color="auto" w:fill="FFFFFF"/>
            <w:tcMar>
              <w:left w:w="60" w:type="dxa"/>
              <w:right w:w="60" w:type="dxa"/>
            </w:tcMar>
          </w:tcPr>
          <w:p w14:paraId="787B0D09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>4 (5.1%)</w:t>
            </w:r>
          </w:p>
        </w:tc>
        <w:tc>
          <w:tcPr>
            <w:tcW w:w="1000" w:type="pct"/>
            <w:shd w:val="clear" w:color="auto" w:fill="FFFFFF"/>
            <w:tcMar>
              <w:left w:w="60" w:type="dxa"/>
              <w:right w:w="60" w:type="dxa"/>
            </w:tcMar>
          </w:tcPr>
          <w:p w14:paraId="23B01A44" w14:textId="6673E6B3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</w:tc>
      </w:tr>
      <w:tr w:rsidR="007624E7" w:rsidRPr="00974EB3" w14:paraId="33404229" w14:textId="77777777" w:rsidTr="005C0B9A">
        <w:trPr>
          <w:cantSplit/>
          <w:jc w:val="center"/>
        </w:trPr>
        <w:tc>
          <w:tcPr>
            <w:tcW w:w="1908" w:type="pct"/>
            <w:shd w:val="clear" w:color="auto" w:fill="FFFFFF"/>
            <w:tcMar>
              <w:left w:w="60" w:type="dxa"/>
              <w:right w:w="60" w:type="dxa"/>
            </w:tcMar>
          </w:tcPr>
          <w:p w14:paraId="32C5E110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>Engraftment</w:t>
            </w:r>
          </w:p>
        </w:tc>
        <w:tc>
          <w:tcPr>
            <w:tcW w:w="1107" w:type="pct"/>
            <w:shd w:val="clear" w:color="auto" w:fill="FFFFFF"/>
            <w:tcMar>
              <w:left w:w="60" w:type="dxa"/>
              <w:right w:w="60" w:type="dxa"/>
            </w:tcMar>
          </w:tcPr>
          <w:p w14:paraId="6C57F0A9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985" w:type="pct"/>
            <w:shd w:val="clear" w:color="auto" w:fill="FFFFFF"/>
            <w:tcMar>
              <w:left w:w="60" w:type="dxa"/>
              <w:right w:w="60" w:type="dxa"/>
            </w:tcMar>
          </w:tcPr>
          <w:p w14:paraId="04B87909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FFFFFF"/>
            <w:tcMar>
              <w:left w:w="60" w:type="dxa"/>
              <w:right w:w="60" w:type="dxa"/>
            </w:tcMar>
          </w:tcPr>
          <w:p w14:paraId="340808A4" w14:textId="5328FCB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</w:tc>
      </w:tr>
      <w:tr w:rsidR="007624E7" w:rsidRPr="00974EB3" w14:paraId="19B6721C" w14:textId="77777777" w:rsidTr="005C0B9A">
        <w:trPr>
          <w:cantSplit/>
          <w:jc w:val="center"/>
        </w:trPr>
        <w:tc>
          <w:tcPr>
            <w:tcW w:w="1908" w:type="pct"/>
            <w:shd w:val="clear" w:color="auto" w:fill="FFFFFF"/>
            <w:tcMar>
              <w:left w:w="60" w:type="dxa"/>
              <w:right w:w="60" w:type="dxa"/>
            </w:tcMar>
          </w:tcPr>
          <w:p w14:paraId="4336FCC8" w14:textId="7F75E1F4" w:rsidR="007624E7" w:rsidRPr="00974EB3" w:rsidRDefault="00961FBC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</w:r>
            <w:r w:rsidR="007624E7" w:rsidRPr="00974EB3">
              <w:rPr>
                <w:color w:val="000000"/>
                <w:sz w:val="24"/>
                <w:szCs w:val="24"/>
              </w:rPr>
              <w:t>Under 28</w:t>
            </w:r>
          </w:p>
        </w:tc>
        <w:tc>
          <w:tcPr>
            <w:tcW w:w="1107" w:type="pct"/>
            <w:shd w:val="clear" w:color="auto" w:fill="FFFFFF"/>
            <w:tcMar>
              <w:left w:w="60" w:type="dxa"/>
              <w:right w:w="60" w:type="dxa"/>
            </w:tcMar>
          </w:tcPr>
          <w:p w14:paraId="2F8C4EFD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>54 (75.0%)</w:t>
            </w:r>
          </w:p>
        </w:tc>
        <w:tc>
          <w:tcPr>
            <w:tcW w:w="985" w:type="pct"/>
            <w:shd w:val="clear" w:color="auto" w:fill="FFFFFF"/>
            <w:tcMar>
              <w:left w:w="60" w:type="dxa"/>
              <w:right w:w="60" w:type="dxa"/>
            </w:tcMar>
          </w:tcPr>
          <w:p w14:paraId="34BEFA94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>58 (73.4%)</w:t>
            </w:r>
          </w:p>
        </w:tc>
        <w:tc>
          <w:tcPr>
            <w:tcW w:w="1000" w:type="pct"/>
            <w:shd w:val="clear" w:color="auto" w:fill="FFFFFF"/>
            <w:tcMar>
              <w:left w:w="60" w:type="dxa"/>
              <w:right w:w="60" w:type="dxa"/>
            </w:tcMar>
          </w:tcPr>
          <w:p w14:paraId="1D9FE239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>0.4873</w:t>
            </w:r>
          </w:p>
        </w:tc>
      </w:tr>
      <w:tr w:rsidR="007624E7" w:rsidRPr="00974EB3" w14:paraId="4D168A25" w14:textId="77777777" w:rsidTr="005C0B9A">
        <w:trPr>
          <w:cantSplit/>
          <w:jc w:val="center"/>
        </w:trPr>
        <w:tc>
          <w:tcPr>
            <w:tcW w:w="1908" w:type="pct"/>
            <w:shd w:val="clear" w:color="auto" w:fill="FFFFFF"/>
            <w:tcMar>
              <w:left w:w="60" w:type="dxa"/>
              <w:right w:w="60" w:type="dxa"/>
            </w:tcMar>
          </w:tcPr>
          <w:p w14:paraId="07446801" w14:textId="7B4AD493" w:rsidR="007624E7" w:rsidRPr="00974EB3" w:rsidRDefault="00961FBC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</w:r>
            <w:r w:rsidR="007624E7" w:rsidRPr="00974EB3">
              <w:rPr>
                <w:color w:val="000000"/>
                <w:sz w:val="24"/>
                <w:szCs w:val="24"/>
              </w:rPr>
              <w:t>29-42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 xml:space="preserve"> </w:t>
            </w:r>
            <w:r w:rsidR="007624E7" w:rsidRPr="00974EB3">
              <w:rPr>
                <w:color w:val="000000"/>
                <w:sz w:val="24"/>
                <w:szCs w:val="24"/>
              </w:rPr>
              <w:t>d</w:t>
            </w:r>
          </w:p>
        </w:tc>
        <w:tc>
          <w:tcPr>
            <w:tcW w:w="1107" w:type="pct"/>
            <w:shd w:val="clear" w:color="auto" w:fill="FFFFFF"/>
            <w:tcMar>
              <w:left w:w="60" w:type="dxa"/>
              <w:right w:w="60" w:type="dxa"/>
            </w:tcMar>
          </w:tcPr>
          <w:p w14:paraId="66569AF2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>10 (13.9%)</w:t>
            </w:r>
          </w:p>
        </w:tc>
        <w:tc>
          <w:tcPr>
            <w:tcW w:w="985" w:type="pct"/>
            <w:shd w:val="clear" w:color="auto" w:fill="FFFFFF"/>
            <w:tcMar>
              <w:left w:w="60" w:type="dxa"/>
              <w:right w:w="60" w:type="dxa"/>
            </w:tcMar>
          </w:tcPr>
          <w:p w14:paraId="238312AD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>10 (12.7%)</w:t>
            </w:r>
          </w:p>
        </w:tc>
        <w:tc>
          <w:tcPr>
            <w:tcW w:w="1000" w:type="pct"/>
            <w:shd w:val="clear" w:color="auto" w:fill="FFFFFF"/>
            <w:tcMar>
              <w:left w:w="60" w:type="dxa"/>
              <w:right w:w="60" w:type="dxa"/>
            </w:tcMar>
          </w:tcPr>
          <w:p w14:paraId="76704BBD" w14:textId="1954540C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</w:tc>
      </w:tr>
      <w:tr w:rsidR="007624E7" w:rsidRPr="00974EB3" w14:paraId="4AFD3305" w14:textId="77777777" w:rsidTr="005C0B9A">
        <w:trPr>
          <w:cantSplit/>
          <w:jc w:val="center"/>
        </w:trPr>
        <w:tc>
          <w:tcPr>
            <w:tcW w:w="1908" w:type="pct"/>
            <w:shd w:val="clear" w:color="auto" w:fill="FFFFFF"/>
            <w:tcMar>
              <w:left w:w="60" w:type="dxa"/>
              <w:right w:w="60" w:type="dxa"/>
            </w:tcMar>
          </w:tcPr>
          <w:p w14:paraId="74BE8A46" w14:textId="4B5FA4BF" w:rsidR="007624E7" w:rsidRPr="00974EB3" w:rsidRDefault="00961FBC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L</w:t>
            </w:r>
            <w:r w:rsidR="007624E7" w:rsidRPr="00974EB3">
              <w:rPr>
                <w:color w:val="000000"/>
                <w:sz w:val="24"/>
                <w:szCs w:val="24"/>
              </w:rPr>
              <w:t>onger than 42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 xml:space="preserve"> </w:t>
            </w:r>
            <w:r w:rsidR="007624E7" w:rsidRPr="00974EB3">
              <w:rPr>
                <w:color w:val="000000"/>
                <w:sz w:val="24"/>
                <w:szCs w:val="24"/>
              </w:rPr>
              <w:t>d</w:t>
            </w:r>
          </w:p>
        </w:tc>
        <w:tc>
          <w:tcPr>
            <w:tcW w:w="1107" w:type="pct"/>
            <w:shd w:val="clear" w:color="auto" w:fill="FFFFFF"/>
            <w:tcMar>
              <w:left w:w="60" w:type="dxa"/>
              <w:right w:w="60" w:type="dxa"/>
            </w:tcMar>
          </w:tcPr>
          <w:p w14:paraId="4CCBA1A8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>3 (4.2%)</w:t>
            </w:r>
          </w:p>
        </w:tc>
        <w:tc>
          <w:tcPr>
            <w:tcW w:w="985" w:type="pct"/>
            <w:shd w:val="clear" w:color="auto" w:fill="FFFFFF"/>
            <w:tcMar>
              <w:left w:w="60" w:type="dxa"/>
              <w:right w:w="60" w:type="dxa"/>
            </w:tcMar>
          </w:tcPr>
          <w:p w14:paraId="3B05782F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>1 (1.3%)</w:t>
            </w:r>
          </w:p>
        </w:tc>
        <w:tc>
          <w:tcPr>
            <w:tcW w:w="1000" w:type="pct"/>
            <w:shd w:val="clear" w:color="auto" w:fill="FFFFFF"/>
            <w:tcMar>
              <w:left w:w="60" w:type="dxa"/>
              <w:right w:w="60" w:type="dxa"/>
            </w:tcMar>
          </w:tcPr>
          <w:p w14:paraId="5BE067DB" w14:textId="3EE604D6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</w:tc>
      </w:tr>
      <w:tr w:rsidR="007624E7" w:rsidRPr="00974EB3" w14:paraId="3C4ED996" w14:textId="77777777" w:rsidTr="005C0B9A">
        <w:trPr>
          <w:cantSplit/>
          <w:jc w:val="center"/>
        </w:trPr>
        <w:tc>
          <w:tcPr>
            <w:tcW w:w="1908" w:type="pct"/>
            <w:shd w:val="clear" w:color="auto" w:fill="FFFFFF"/>
            <w:tcMar>
              <w:left w:w="60" w:type="dxa"/>
              <w:right w:w="60" w:type="dxa"/>
            </w:tcMar>
          </w:tcPr>
          <w:p w14:paraId="6E9B2752" w14:textId="453FF326" w:rsidR="007624E7" w:rsidRPr="00974EB3" w:rsidRDefault="00961FBC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F</w:t>
            </w:r>
            <w:r w:rsidR="007624E7" w:rsidRPr="00974EB3">
              <w:rPr>
                <w:color w:val="000000"/>
                <w:sz w:val="24"/>
                <w:szCs w:val="24"/>
              </w:rPr>
              <w:t>ailure</w:t>
            </w:r>
          </w:p>
        </w:tc>
        <w:tc>
          <w:tcPr>
            <w:tcW w:w="1107" w:type="pct"/>
            <w:shd w:val="clear" w:color="auto" w:fill="FFFFFF"/>
            <w:tcMar>
              <w:left w:w="60" w:type="dxa"/>
              <w:right w:w="60" w:type="dxa"/>
            </w:tcMar>
          </w:tcPr>
          <w:p w14:paraId="51407331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>5 (6.9%)</w:t>
            </w:r>
          </w:p>
        </w:tc>
        <w:tc>
          <w:tcPr>
            <w:tcW w:w="985" w:type="pct"/>
            <w:shd w:val="clear" w:color="auto" w:fill="FFFFFF"/>
            <w:tcMar>
              <w:left w:w="60" w:type="dxa"/>
              <w:right w:w="60" w:type="dxa"/>
            </w:tcMar>
          </w:tcPr>
          <w:p w14:paraId="30900920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>10 (12.7%)</w:t>
            </w:r>
          </w:p>
        </w:tc>
        <w:tc>
          <w:tcPr>
            <w:tcW w:w="1000" w:type="pct"/>
            <w:shd w:val="clear" w:color="auto" w:fill="FFFFFF"/>
            <w:tcMar>
              <w:left w:w="60" w:type="dxa"/>
              <w:right w:w="60" w:type="dxa"/>
            </w:tcMar>
          </w:tcPr>
          <w:p w14:paraId="20BAE0CD" w14:textId="11B3EF0A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</w:tc>
      </w:tr>
      <w:tr w:rsidR="007624E7" w:rsidRPr="00974EB3" w14:paraId="5EFBD558" w14:textId="77777777" w:rsidTr="005C0B9A">
        <w:trPr>
          <w:cantSplit/>
          <w:jc w:val="center"/>
        </w:trPr>
        <w:tc>
          <w:tcPr>
            <w:tcW w:w="1908" w:type="pct"/>
            <w:shd w:val="clear" w:color="auto" w:fill="FFFFFF"/>
            <w:tcMar>
              <w:left w:w="60" w:type="dxa"/>
              <w:right w:w="60" w:type="dxa"/>
            </w:tcMar>
          </w:tcPr>
          <w:p w14:paraId="6897143F" w14:textId="45C9F4E3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 xml:space="preserve">Disease </w:t>
            </w:r>
            <w:r w:rsidR="00A678E9">
              <w:rPr>
                <w:rFonts w:hint="eastAsia"/>
                <w:color w:val="000000"/>
                <w:sz w:val="24"/>
                <w:szCs w:val="24"/>
                <w:lang w:eastAsia="zh-CN"/>
              </w:rPr>
              <w:t>s</w:t>
            </w:r>
            <w:r w:rsidRPr="00974EB3">
              <w:rPr>
                <w:color w:val="000000"/>
                <w:sz w:val="24"/>
                <w:szCs w:val="24"/>
              </w:rPr>
              <w:t>tatus</w:t>
            </w:r>
          </w:p>
        </w:tc>
        <w:tc>
          <w:tcPr>
            <w:tcW w:w="1107" w:type="pct"/>
            <w:shd w:val="clear" w:color="auto" w:fill="FFFFFF"/>
            <w:tcMar>
              <w:left w:w="60" w:type="dxa"/>
              <w:right w:w="60" w:type="dxa"/>
            </w:tcMar>
          </w:tcPr>
          <w:p w14:paraId="06F0B23F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985" w:type="pct"/>
            <w:shd w:val="clear" w:color="auto" w:fill="FFFFFF"/>
            <w:tcMar>
              <w:left w:w="60" w:type="dxa"/>
              <w:right w:w="60" w:type="dxa"/>
            </w:tcMar>
          </w:tcPr>
          <w:p w14:paraId="5AF2C9F1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FFFFFF"/>
            <w:tcMar>
              <w:left w:w="60" w:type="dxa"/>
              <w:right w:w="60" w:type="dxa"/>
            </w:tcMar>
          </w:tcPr>
          <w:p w14:paraId="2F39FF17" w14:textId="453808BC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</w:tc>
      </w:tr>
      <w:tr w:rsidR="007624E7" w:rsidRPr="00974EB3" w14:paraId="046CF393" w14:textId="77777777" w:rsidTr="005C0B9A">
        <w:trPr>
          <w:cantSplit/>
          <w:jc w:val="center"/>
        </w:trPr>
        <w:tc>
          <w:tcPr>
            <w:tcW w:w="1908" w:type="pct"/>
            <w:shd w:val="clear" w:color="auto" w:fill="FFFFFF"/>
            <w:tcMar>
              <w:left w:w="60" w:type="dxa"/>
              <w:right w:w="60" w:type="dxa"/>
            </w:tcMar>
          </w:tcPr>
          <w:p w14:paraId="7E346F73" w14:textId="2FECFC5B" w:rsidR="007624E7" w:rsidRPr="00974EB3" w:rsidRDefault="00961FBC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</w:r>
            <w:r w:rsidR="007624E7" w:rsidRPr="00974EB3">
              <w:rPr>
                <w:color w:val="000000"/>
                <w:sz w:val="24"/>
                <w:szCs w:val="24"/>
              </w:rPr>
              <w:t>CR1</w:t>
            </w:r>
          </w:p>
        </w:tc>
        <w:tc>
          <w:tcPr>
            <w:tcW w:w="1107" w:type="pct"/>
            <w:shd w:val="clear" w:color="auto" w:fill="FFFFFF"/>
            <w:tcMar>
              <w:left w:w="60" w:type="dxa"/>
              <w:right w:w="60" w:type="dxa"/>
            </w:tcMar>
          </w:tcPr>
          <w:p w14:paraId="3CA490DA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>26 (36.1%)</w:t>
            </w:r>
          </w:p>
        </w:tc>
        <w:tc>
          <w:tcPr>
            <w:tcW w:w="985" w:type="pct"/>
            <w:shd w:val="clear" w:color="auto" w:fill="FFFFFF"/>
            <w:tcMar>
              <w:left w:w="60" w:type="dxa"/>
              <w:right w:w="60" w:type="dxa"/>
            </w:tcMar>
          </w:tcPr>
          <w:p w14:paraId="1055E1A0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>28 (35.4%)</w:t>
            </w:r>
          </w:p>
        </w:tc>
        <w:tc>
          <w:tcPr>
            <w:tcW w:w="1000" w:type="pct"/>
            <w:shd w:val="clear" w:color="auto" w:fill="FFFFFF"/>
            <w:tcMar>
              <w:left w:w="60" w:type="dxa"/>
              <w:right w:w="60" w:type="dxa"/>
            </w:tcMar>
          </w:tcPr>
          <w:p w14:paraId="49BD7637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>0.7447</w:t>
            </w:r>
          </w:p>
        </w:tc>
      </w:tr>
      <w:tr w:rsidR="007624E7" w:rsidRPr="00974EB3" w14:paraId="6581E939" w14:textId="77777777" w:rsidTr="005C0B9A">
        <w:trPr>
          <w:cantSplit/>
          <w:jc w:val="center"/>
        </w:trPr>
        <w:tc>
          <w:tcPr>
            <w:tcW w:w="1908" w:type="pct"/>
            <w:shd w:val="clear" w:color="auto" w:fill="FFFFFF"/>
            <w:tcMar>
              <w:left w:w="60" w:type="dxa"/>
              <w:right w:w="60" w:type="dxa"/>
            </w:tcMar>
          </w:tcPr>
          <w:p w14:paraId="62C90ED7" w14:textId="11E8ED87" w:rsidR="007624E7" w:rsidRPr="00974EB3" w:rsidRDefault="00961FBC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</w:r>
            <w:r w:rsidR="007624E7" w:rsidRPr="00974EB3">
              <w:rPr>
                <w:color w:val="000000"/>
                <w:sz w:val="24"/>
                <w:szCs w:val="24"/>
              </w:rPr>
              <w:t>CR2</w:t>
            </w:r>
          </w:p>
        </w:tc>
        <w:tc>
          <w:tcPr>
            <w:tcW w:w="1107" w:type="pct"/>
            <w:shd w:val="clear" w:color="auto" w:fill="FFFFFF"/>
            <w:tcMar>
              <w:left w:w="60" w:type="dxa"/>
              <w:right w:w="60" w:type="dxa"/>
            </w:tcMar>
          </w:tcPr>
          <w:p w14:paraId="564B3009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>17 (23.6%)</w:t>
            </w:r>
          </w:p>
        </w:tc>
        <w:tc>
          <w:tcPr>
            <w:tcW w:w="985" w:type="pct"/>
            <w:shd w:val="clear" w:color="auto" w:fill="FFFFFF"/>
            <w:tcMar>
              <w:left w:w="60" w:type="dxa"/>
              <w:right w:w="60" w:type="dxa"/>
            </w:tcMar>
          </w:tcPr>
          <w:p w14:paraId="1D7EB29F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>16 (20.3%)</w:t>
            </w:r>
          </w:p>
        </w:tc>
        <w:tc>
          <w:tcPr>
            <w:tcW w:w="1000" w:type="pct"/>
            <w:shd w:val="clear" w:color="auto" w:fill="FFFFFF"/>
            <w:tcMar>
              <w:left w:w="60" w:type="dxa"/>
              <w:right w:w="60" w:type="dxa"/>
            </w:tcMar>
          </w:tcPr>
          <w:p w14:paraId="20974013" w14:textId="37E7731E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</w:tc>
      </w:tr>
      <w:tr w:rsidR="007624E7" w:rsidRPr="00974EB3" w14:paraId="155605CA" w14:textId="77777777" w:rsidTr="005C0B9A">
        <w:trPr>
          <w:cantSplit/>
          <w:jc w:val="center"/>
        </w:trPr>
        <w:tc>
          <w:tcPr>
            <w:tcW w:w="1908" w:type="pct"/>
            <w:shd w:val="clear" w:color="auto" w:fill="FFFFFF"/>
            <w:tcMar>
              <w:left w:w="60" w:type="dxa"/>
              <w:right w:w="60" w:type="dxa"/>
            </w:tcMar>
          </w:tcPr>
          <w:p w14:paraId="43DD251F" w14:textId="48DE4424" w:rsidR="007624E7" w:rsidRPr="00974EB3" w:rsidRDefault="00961FBC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</w:r>
            <w:r w:rsidR="007624E7" w:rsidRPr="00974EB3">
              <w:rPr>
                <w:color w:val="000000"/>
                <w:sz w:val="24"/>
                <w:szCs w:val="24"/>
              </w:rPr>
              <w:t>CR3</w:t>
            </w:r>
          </w:p>
        </w:tc>
        <w:tc>
          <w:tcPr>
            <w:tcW w:w="1107" w:type="pct"/>
            <w:shd w:val="clear" w:color="auto" w:fill="FFFFFF"/>
            <w:tcMar>
              <w:left w:w="60" w:type="dxa"/>
              <w:right w:w="60" w:type="dxa"/>
            </w:tcMar>
          </w:tcPr>
          <w:p w14:paraId="15E5E1F1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>4 (5.6%)</w:t>
            </w:r>
          </w:p>
        </w:tc>
        <w:tc>
          <w:tcPr>
            <w:tcW w:w="985" w:type="pct"/>
            <w:shd w:val="clear" w:color="auto" w:fill="FFFFFF"/>
            <w:tcMar>
              <w:left w:w="60" w:type="dxa"/>
              <w:right w:w="60" w:type="dxa"/>
            </w:tcMar>
          </w:tcPr>
          <w:p w14:paraId="2F199F90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>2 (2.5%)</w:t>
            </w:r>
          </w:p>
        </w:tc>
        <w:tc>
          <w:tcPr>
            <w:tcW w:w="1000" w:type="pct"/>
            <w:shd w:val="clear" w:color="auto" w:fill="FFFFFF"/>
            <w:tcMar>
              <w:left w:w="60" w:type="dxa"/>
              <w:right w:w="60" w:type="dxa"/>
            </w:tcMar>
          </w:tcPr>
          <w:p w14:paraId="050B15F5" w14:textId="5D7DA31D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</w:tc>
      </w:tr>
      <w:tr w:rsidR="007624E7" w:rsidRPr="00974EB3" w14:paraId="58B10CFC" w14:textId="77777777" w:rsidTr="005C0B9A">
        <w:trPr>
          <w:cantSplit/>
          <w:jc w:val="center"/>
        </w:trPr>
        <w:tc>
          <w:tcPr>
            <w:tcW w:w="1908" w:type="pct"/>
            <w:shd w:val="clear" w:color="auto" w:fill="FFFFFF"/>
            <w:tcMar>
              <w:left w:w="60" w:type="dxa"/>
              <w:right w:w="60" w:type="dxa"/>
            </w:tcMar>
          </w:tcPr>
          <w:p w14:paraId="2028C930" w14:textId="73BD0AA2" w:rsidR="007624E7" w:rsidRPr="00974EB3" w:rsidRDefault="00961FBC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</w:r>
            <w:r w:rsidR="007624E7" w:rsidRPr="00974EB3">
              <w:rPr>
                <w:color w:val="000000"/>
                <w:sz w:val="24"/>
                <w:szCs w:val="24"/>
              </w:rPr>
              <w:t>CR1/MRD+</w:t>
            </w:r>
          </w:p>
        </w:tc>
        <w:tc>
          <w:tcPr>
            <w:tcW w:w="1107" w:type="pct"/>
            <w:shd w:val="clear" w:color="auto" w:fill="FFFFFF"/>
            <w:tcMar>
              <w:left w:w="60" w:type="dxa"/>
              <w:right w:w="60" w:type="dxa"/>
            </w:tcMar>
          </w:tcPr>
          <w:p w14:paraId="57BAEFC2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>1 (1.4%)</w:t>
            </w:r>
          </w:p>
        </w:tc>
        <w:tc>
          <w:tcPr>
            <w:tcW w:w="985" w:type="pct"/>
            <w:shd w:val="clear" w:color="auto" w:fill="FFFFFF"/>
            <w:tcMar>
              <w:left w:w="60" w:type="dxa"/>
              <w:right w:w="60" w:type="dxa"/>
            </w:tcMar>
          </w:tcPr>
          <w:p w14:paraId="398CBD98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>2 (2.5%)</w:t>
            </w:r>
          </w:p>
        </w:tc>
        <w:tc>
          <w:tcPr>
            <w:tcW w:w="1000" w:type="pct"/>
            <w:shd w:val="clear" w:color="auto" w:fill="FFFFFF"/>
            <w:tcMar>
              <w:left w:w="60" w:type="dxa"/>
              <w:right w:w="60" w:type="dxa"/>
            </w:tcMar>
          </w:tcPr>
          <w:p w14:paraId="67523B12" w14:textId="605FFD19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</w:tc>
      </w:tr>
      <w:tr w:rsidR="007624E7" w:rsidRPr="00974EB3" w14:paraId="649D54D1" w14:textId="77777777" w:rsidTr="005C0B9A">
        <w:trPr>
          <w:cantSplit/>
          <w:jc w:val="center"/>
        </w:trPr>
        <w:tc>
          <w:tcPr>
            <w:tcW w:w="1908" w:type="pct"/>
            <w:shd w:val="clear" w:color="auto" w:fill="FFFFFF"/>
            <w:tcMar>
              <w:left w:w="60" w:type="dxa"/>
              <w:right w:w="60" w:type="dxa"/>
            </w:tcMar>
          </w:tcPr>
          <w:p w14:paraId="1B4C0B85" w14:textId="7A2BAE13" w:rsidR="007624E7" w:rsidRPr="00974EB3" w:rsidRDefault="00961FBC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</w:r>
            <w:r w:rsidR="007624E7" w:rsidRPr="00974EB3">
              <w:rPr>
                <w:color w:val="000000"/>
                <w:sz w:val="24"/>
                <w:szCs w:val="24"/>
              </w:rPr>
              <w:t>CR2/MRD+</w:t>
            </w:r>
          </w:p>
        </w:tc>
        <w:tc>
          <w:tcPr>
            <w:tcW w:w="1107" w:type="pct"/>
            <w:shd w:val="clear" w:color="auto" w:fill="FFFFFF"/>
            <w:tcMar>
              <w:left w:w="60" w:type="dxa"/>
              <w:right w:w="60" w:type="dxa"/>
            </w:tcMar>
          </w:tcPr>
          <w:p w14:paraId="4F62BD57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>1 (1.4%)</w:t>
            </w:r>
          </w:p>
        </w:tc>
        <w:tc>
          <w:tcPr>
            <w:tcW w:w="985" w:type="pct"/>
            <w:shd w:val="clear" w:color="auto" w:fill="FFFFFF"/>
            <w:tcMar>
              <w:left w:w="60" w:type="dxa"/>
              <w:right w:w="60" w:type="dxa"/>
            </w:tcMar>
          </w:tcPr>
          <w:p w14:paraId="1A068C26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>0 (0.0%)</w:t>
            </w:r>
          </w:p>
        </w:tc>
        <w:tc>
          <w:tcPr>
            <w:tcW w:w="1000" w:type="pct"/>
            <w:shd w:val="clear" w:color="auto" w:fill="FFFFFF"/>
            <w:tcMar>
              <w:left w:w="60" w:type="dxa"/>
              <w:right w:w="60" w:type="dxa"/>
            </w:tcMar>
          </w:tcPr>
          <w:p w14:paraId="083B439B" w14:textId="53723B76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</w:tc>
      </w:tr>
      <w:tr w:rsidR="007624E7" w:rsidRPr="00974EB3" w14:paraId="5404A55C" w14:textId="77777777" w:rsidTr="005C0B9A">
        <w:trPr>
          <w:cantSplit/>
          <w:jc w:val="center"/>
        </w:trPr>
        <w:tc>
          <w:tcPr>
            <w:tcW w:w="1908" w:type="pct"/>
            <w:shd w:val="clear" w:color="auto" w:fill="FFFFFF"/>
            <w:tcMar>
              <w:left w:w="60" w:type="dxa"/>
              <w:right w:w="60" w:type="dxa"/>
            </w:tcMar>
          </w:tcPr>
          <w:p w14:paraId="02CBC905" w14:textId="7BC2C5D0" w:rsidR="007624E7" w:rsidRPr="00974EB3" w:rsidRDefault="00961FBC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</w:r>
            <w:r w:rsidR="007624E7" w:rsidRPr="00974EB3">
              <w:rPr>
                <w:color w:val="000000"/>
                <w:sz w:val="24"/>
                <w:szCs w:val="24"/>
              </w:rPr>
              <w:t>PR</w:t>
            </w:r>
          </w:p>
        </w:tc>
        <w:tc>
          <w:tcPr>
            <w:tcW w:w="1107" w:type="pct"/>
            <w:shd w:val="clear" w:color="auto" w:fill="FFFFFF"/>
            <w:tcMar>
              <w:left w:w="60" w:type="dxa"/>
              <w:right w:w="60" w:type="dxa"/>
            </w:tcMar>
          </w:tcPr>
          <w:p w14:paraId="5EEB784A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>2 (2.8%)</w:t>
            </w:r>
          </w:p>
        </w:tc>
        <w:tc>
          <w:tcPr>
            <w:tcW w:w="985" w:type="pct"/>
            <w:shd w:val="clear" w:color="auto" w:fill="FFFFFF"/>
            <w:tcMar>
              <w:left w:w="60" w:type="dxa"/>
              <w:right w:w="60" w:type="dxa"/>
            </w:tcMar>
          </w:tcPr>
          <w:p w14:paraId="0A72A6ED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>3 (3.8%)</w:t>
            </w:r>
          </w:p>
        </w:tc>
        <w:tc>
          <w:tcPr>
            <w:tcW w:w="1000" w:type="pct"/>
            <w:shd w:val="clear" w:color="auto" w:fill="FFFFFF"/>
            <w:tcMar>
              <w:left w:w="60" w:type="dxa"/>
              <w:right w:w="60" w:type="dxa"/>
            </w:tcMar>
          </w:tcPr>
          <w:p w14:paraId="6B7A75C3" w14:textId="34B30922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</w:tc>
      </w:tr>
      <w:tr w:rsidR="007624E7" w:rsidRPr="00974EB3" w14:paraId="5539DA40" w14:textId="77777777" w:rsidTr="005C0B9A">
        <w:trPr>
          <w:cantSplit/>
          <w:jc w:val="center"/>
        </w:trPr>
        <w:tc>
          <w:tcPr>
            <w:tcW w:w="1908" w:type="pct"/>
            <w:shd w:val="clear" w:color="auto" w:fill="FFFFFF"/>
            <w:tcMar>
              <w:left w:w="60" w:type="dxa"/>
              <w:right w:w="60" w:type="dxa"/>
            </w:tcMar>
          </w:tcPr>
          <w:p w14:paraId="5148AD70" w14:textId="7920D61B" w:rsidR="007624E7" w:rsidRPr="00974EB3" w:rsidRDefault="00961FBC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</w:r>
            <w:r w:rsidR="007624E7" w:rsidRPr="00974EB3">
              <w:rPr>
                <w:color w:val="000000"/>
                <w:sz w:val="24"/>
                <w:szCs w:val="24"/>
              </w:rPr>
              <w:t>N/A</w:t>
            </w:r>
          </w:p>
        </w:tc>
        <w:tc>
          <w:tcPr>
            <w:tcW w:w="1107" w:type="pct"/>
            <w:shd w:val="clear" w:color="auto" w:fill="FFFFFF"/>
            <w:tcMar>
              <w:left w:w="60" w:type="dxa"/>
              <w:right w:w="60" w:type="dxa"/>
            </w:tcMar>
          </w:tcPr>
          <w:p w14:paraId="6C32748E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>18 (25.0%)</w:t>
            </w:r>
          </w:p>
        </w:tc>
        <w:tc>
          <w:tcPr>
            <w:tcW w:w="985" w:type="pct"/>
            <w:shd w:val="clear" w:color="auto" w:fill="FFFFFF"/>
            <w:tcMar>
              <w:left w:w="60" w:type="dxa"/>
              <w:right w:w="60" w:type="dxa"/>
            </w:tcMar>
          </w:tcPr>
          <w:p w14:paraId="66AE67BD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>25 (31.6%)</w:t>
            </w:r>
          </w:p>
        </w:tc>
        <w:tc>
          <w:tcPr>
            <w:tcW w:w="1000" w:type="pct"/>
            <w:shd w:val="clear" w:color="auto" w:fill="FFFFFF"/>
            <w:tcMar>
              <w:left w:w="60" w:type="dxa"/>
              <w:right w:w="60" w:type="dxa"/>
            </w:tcMar>
          </w:tcPr>
          <w:p w14:paraId="4BCEBD1D" w14:textId="31FC3CBE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</w:tc>
      </w:tr>
      <w:tr w:rsidR="007624E7" w:rsidRPr="00974EB3" w14:paraId="7E48A148" w14:textId="77777777" w:rsidTr="005C0B9A">
        <w:trPr>
          <w:cantSplit/>
          <w:jc w:val="center"/>
        </w:trPr>
        <w:tc>
          <w:tcPr>
            <w:tcW w:w="1908" w:type="pct"/>
            <w:shd w:val="clear" w:color="auto" w:fill="FFFFFF"/>
            <w:tcMar>
              <w:left w:w="60" w:type="dxa"/>
              <w:right w:w="60" w:type="dxa"/>
            </w:tcMar>
          </w:tcPr>
          <w:p w14:paraId="2776A57D" w14:textId="293BE083" w:rsidR="007624E7" w:rsidRPr="00974EB3" w:rsidRDefault="00961FBC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</w:r>
            <w:r w:rsidR="007624E7" w:rsidRPr="00974EB3">
              <w:rPr>
                <w:color w:val="000000"/>
                <w:sz w:val="24"/>
                <w:szCs w:val="24"/>
              </w:rPr>
              <w:t>CR4</w:t>
            </w:r>
          </w:p>
        </w:tc>
        <w:tc>
          <w:tcPr>
            <w:tcW w:w="1107" w:type="pct"/>
            <w:shd w:val="clear" w:color="auto" w:fill="FFFFFF"/>
            <w:tcMar>
              <w:left w:w="60" w:type="dxa"/>
              <w:right w:w="60" w:type="dxa"/>
            </w:tcMar>
          </w:tcPr>
          <w:p w14:paraId="0DB776E4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>0 (0.0%)</w:t>
            </w:r>
          </w:p>
        </w:tc>
        <w:tc>
          <w:tcPr>
            <w:tcW w:w="985" w:type="pct"/>
            <w:shd w:val="clear" w:color="auto" w:fill="FFFFFF"/>
            <w:tcMar>
              <w:left w:w="60" w:type="dxa"/>
              <w:right w:w="60" w:type="dxa"/>
            </w:tcMar>
          </w:tcPr>
          <w:p w14:paraId="5258D16F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>2 (2.5%)</w:t>
            </w:r>
          </w:p>
        </w:tc>
        <w:tc>
          <w:tcPr>
            <w:tcW w:w="1000" w:type="pct"/>
            <w:shd w:val="clear" w:color="auto" w:fill="FFFFFF"/>
            <w:tcMar>
              <w:left w:w="60" w:type="dxa"/>
              <w:right w:w="60" w:type="dxa"/>
            </w:tcMar>
          </w:tcPr>
          <w:p w14:paraId="3467698A" w14:textId="10DAB91D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</w:tc>
      </w:tr>
      <w:tr w:rsidR="007624E7" w:rsidRPr="00974EB3" w14:paraId="5830CE86" w14:textId="77777777" w:rsidTr="005C0B9A">
        <w:trPr>
          <w:cantSplit/>
          <w:jc w:val="center"/>
        </w:trPr>
        <w:tc>
          <w:tcPr>
            <w:tcW w:w="1908" w:type="pct"/>
            <w:shd w:val="clear" w:color="auto" w:fill="FFFFFF"/>
            <w:tcMar>
              <w:left w:w="60" w:type="dxa"/>
              <w:right w:w="60" w:type="dxa"/>
            </w:tcMar>
          </w:tcPr>
          <w:p w14:paraId="4360324E" w14:textId="0529A216" w:rsidR="007624E7" w:rsidRPr="00974EB3" w:rsidRDefault="00961FBC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</w:r>
            <w:r w:rsidR="007624E7" w:rsidRPr="00974EB3">
              <w:rPr>
                <w:color w:val="000000"/>
                <w:sz w:val="24"/>
                <w:szCs w:val="24"/>
              </w:rPr>
              <w:t>Aplastic</w:t>
            </w:r>
          </w:p>
        </w:tc>
        <w:tc>
          <w:tcPr>
            <w:tcW w:w="1107" w:type="pct"/>
            <w:shd w:val="clear" w:color="auto" w:fill="FFFFFF"/>
            <w:tcMar>
              <w:left w:w="60" w:type="dxa"/>
              <w:right w:w="60" w:type="dxa"/>
            </w:tcMar>
          </w:tcPr>
          <w:p w14:paraId="5C76AA95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>1 (1.4%)</w:t>
            </w:r>
          </w:p>
        </w:tc>
        <w:tc>
          <w:tcPr>
            <w:tcW w:w="985" w:type="pct"/>
            <w:shd w:val="clear" w:color="auto" w:fill="FFFFFF"/>
            <w:tcMar>
              <w:left w:w="60" w:type="dxa"/>
              <w:right w:w="60" w:type="dxa"/>
            </w:tcMar>
          </w:tcPr>
          <w:p w14:paraId="4F7B0493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>0 (0.0%)</w:t>
            </w:r>
          </w:p>
        </w:tc>
        <w:tc>
          <w:tcPr>
            <w:tcW w:w="1000" w:type="pct"/>
            <w:shd w:val="clear" w:color="auto" w:fill="FFFFFF"/>
            <w:tcMar>
              <w:left w:w="60" w:type="dxa"/>
              <w:right w:w="60" w:type="dxa"/>
            </w:tcMar>
          </w:tcPr>
          <w:p w14:paraId="3D6B4B34" w14:textId="36EF2E94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</w:tc>
      </w:tr>
      <w:tr w:rsidR="007624E7" w:rsidRPr="00974EB3" w14:paraId="24EA269B" w14:textId="77777777" w:rsidTr="005C0B9A">
        <w:trPr>
          <w:cantSplit/>
          <w:jc w:val="center"/>
        </w:trPr>
        <w:tc>
          <w:tcPr>
            <w:tcW w:w="1908" w:type="pct"/>
            <w:shd w:val="clear" w:color="auto" w:fill="FFFFFF"/>
            <w:tcMar>
              <w:left w:w="60" w:type="dxa"/>
              <w:right w:w="60" w:type="dxa"/>
            </w:tcMar>
          </w:tcPr>
          <w:p w14:paraId="636FD334" w14:textId="169C1909" w:rsidR="007624E7" w:rsidRPr="00974EB3" w:rsidRDefault="00961FBC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</w:r>
            <w:r w:rsidR="007624E7" w:rsidRPr="00974EB3">
              <w:rPr>
                <w:color w:val="000000"/>
                <w:sz w:val="24"/>
                <w:szCs w:val="24"/>
              </w:rPr>
              <w:t xml:space="preserve">Active 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d</w:t>
            </w:r>
            <w:r w:rsidR="007624E7" w:rsidRPr="00974EB3">
              <w:rPr>
                <w:color w:val="000000"/>
                <w:sz w:val="24"/>
                <w:szCs w:val="24"/>
              </w:rPr>
              <w:t>isease</w:t>
            </w:r>
          </w:p>
        </w:tc>
        <w:tc>
          <w:tcPr>
            <w:tcW w:w="1107" w:type="pct"/>
            <w:shd w:val="clear" w:color="auto" w:fill="FFFFFF"/>
            <w:tcMar>
              <w:left w:w="60" w:type="dxa"/>
              <w:right w:w="60" w:type="dxa"/>
            </w:tcMar>
          </w:tcPr>
          <w:p w14:paraId="54065AA4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>2 (2.8%)</w:t>
            </w:r>
          </w:p>
        </w:tc>
        <w:tc>
          <w:tcPr>
            <w:tcW w:w="985" w:type="pct"/>
            <w:shd w:val="clear" w:color="auto" w:fill="FFFFFF"/>
            <w:tcMar>
              <w:left w:w="60" w:type="dxa"/>
              <w:right w:w="60" w:type="dxa"/>
            </w:tcMar>
          </w:tcPr>
          <w:p w14:paraId="12D01CDF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>1 (1.3%)</w:t>
            </w:r>
          </w:p>
        </w:tc>
        <w:tc>
          <w:tcPr>
            <w:tcW w:w="1000" w:type="pct"/>
            <w:shd w:val="clear" w:color="auto" w:fill="FFFFFF"/>
            <w:tcMar>
              <w:left w:w="60" w:type="dxa"/>
              <w:right w:w="60" w:type="dxa"/>
            </w:tcMar>
          </w:tcPr>
          <w:p w14:paraId="54F061F0" w14:textId="6BBC6EAF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</w:tc>
      </w:tr>
      <w:tr w:rsidR="007624E7" w:rsidRPr="00974EB3" w14:paraId="1AB42702" w14:textId="77777777" w:rsidTr="005C0B9A">
        <w:trPr>
          <w:cantSplit/>
          <w:jc w:val="center"/>
        </w:trPr>
        <w:tc>
          <w:tcPr>
            <w:tcW w:w="1908" w:type="pct"/>
            <w:shd w:val="clear" w:color="auto" w:fill="FFFFFF"/>
            <w:tcMar>
              <w:left w:w="60" w:type="dxa"/>
              <w:right w:w="60" w:type="dxa"/>
            </w:tcMar>
          </w:tcPr>
          <w:p w14:paraId="0740BC3F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>Conditioning/TBI</w:t>
            </w:r>
          </w:p>
        </w:tc>
        <w:tc>
          <w:tcPr>
            <w:tcW w:w="1107" w:type="pct"/>
            <w:shd w:val="clear" w:color="auto" w:fill="FFFFFF"/>
            <w:tcMar>
              <w:left w:w="60" w:type="dxa"/>
              <w:right w:w="60" w:type="dxa"/>
            </w:tcMar>
          </w:tcPr>
          <w:p w14:paraId="59828472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985" w:type="pct"/>
            <w:shd w:val="clear" w:color="auto" w:fill="FFFFFF"/>
            <w:tcMar>
              <w:left w:w="60" w:type="dxa"/>
              <w:right w:w="60" w:type="dxa"/>
            </w:tcMar>
          </w:tcPr>
          <w:p w14:paraId="7F1FE5CA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FFFFFF"/>
            <w:tcMar>
              <w:left w:w="60" w:type="dxa"/>
              <w:right w:w="60" w:type="dxa"/>
            </w:tcMar>
          </w:tcPr>
          <w:p w14:paraId="05BF65E1" w14:textId="792A6D9F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</w:tc>
      </w:tr>
      <w:tr w:rsidR="007624E7" w:rsidRPr="00974EB3" w14:paraId="38BA1A73" w14:textId="77777777" w:rsidTr="005C0B9A">
        <w:trPr>
          <w:cantSplit/>
          <w:jc w:val="center"/>
        </w:trPr>
        <w:tc>
          <w:tcPr>
            <w:tcW w:w="1908" w:type="pct"/>
            <w:shd w:val="clear" w:color="auto" w:fill="FFFFFF"/>
            <w:tcMar>
              <w:left w:w="60" w:type="dxa"/>
              <w:right w:w="60" w:type="dxa"/>
            </w:tcMar>
          </w:tcPr>
          <w:p w14:paraId="0C492908" w14:textId="364DD546" w:rsidR="007624E7" w:rsidRPr="00974EB3" w:rsidRDefault="00961FBC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</w:r>
            <w:r w:rsidR="007624E7" w:rsidRPr="00974EB3">
              <w:rPr>
                <w:color w:val="000000"/>
                <w:sz w:val="24"/>
                <w:szCs w:val="24"/>
              </w:rPr>
              <w:t>Conditioning, but no TBI</w:t>
            </w:r>
          </w:p>
        </w:tc>
        <w:tc>
          <w:tcPr>
            <w:tcW w:w="1107" w:type="pct"/>
            <w:shd w:val="clear" w:color="auto" w:fill="FFFFFF"/>
            <w:tcMar>
              <w:left w:w="60" w:type="dxa"/>
              <w:right w:w="60" w:type="dxa"/>
            </w:tcMar>
          </w:tcPr>
          <w:p w14:paraId="6DB7DF4F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>36 (50.0%)</w:t>
            </w:r>
          </w:p>
        </w:tc>
        <w:tc>
          <w:tcPr>
            <w:tcW w:w="985" w:type="pct"/>
            <w:shd w:val="clear" w:color="auto" w:fill="FFFFFF"/>
            <w:tcMar>
              <w:left w:w="60" w:type="dxa"/>
              <w:right w:w="60" w:type="dxa"/>
            </w:tcMar>
          </w:tcPr>
          <w:p w14:paraId="41FEDDDF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>51 (64.6%)</w:t>
            </w:r>
          </w:p>
        </w:tc>
        <w:tc>
          <w:tcPr>
            <w:tcW w:w="1000" w:type="pct"/>
            <w:shd w:val="clear" w:color="auto" w:fill="FFFFFF"/>
            <w:tcMar>
              <w:left w:w="60" w:type="dxa"/>
              <w:right w:w="60" w:type="dxa"/>
            </w:tcMar>
          </w:tcPr>
          <w:p w14:paraId="69929DBC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>0.0770</w:t>
            </w:r>
          </w:p>
        </w:tc>
      </w:tr>
      <w:tr w:rsidR="007624E7" w:rsidRPr="00974EB3" w14:paraId="65D52347" w14:textId="77777777" w:rsidTr="005C0B9A">
        <w:trPr>
          <w:cantSplit/>
          <w:jc w:val="center"/>
        </w:trPr>
        <w:tc>
          <w:tcPr>
            <w:tcW w:w="1908" w:type="pct"/>
            <w:shd w:val="clear" w:color="auto" w:fill="FFFFFF"/>
            <w:tcMar>
              <w:left w:w="60" w:type="dxa"/>
              <w:right w:w="60" w:type="dxa"/>
            </w:tcMar>
          </w:tcPr>
          <w:p w14:paraId="56958FDC" w14:textId="62FBB1F9" w:rsidR="007624E7" w:rsidRPr="00974EB3" w:rsidRDefault="00961FBC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</w:r>
            <w:r w:rsidR="007624E7" w:rsidRPr="00974EB3">
              <w:rPr>
                <w:color w:val="000000"/>
                <w:sz w:val="24"/>
                <w:szCs w:val="24"/>
              </w:rPr>
              <w:t>Conditioning with TBI</w:t>
            </w:r>
          </w:p>
        </w:tc>
        <w:tc>
          <w:tcPr>
            <w:tcW w:w="1107" w:type="pct"/>
            <w:shd w:val="clear" w:color="auto" w:fill="FFFFFF"/>
            <w:tcMar>
              <w:left w:w="60" w:type="dxa"/>
              <w:right w:w="60" w:type="dxa"/>
            </w:tcMar>
          </w:tcPr>
          <w:p w14:paraId="42BCBBD8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>36 (50.0%)</w:t>
            </w:r>
          </w:p>
        </w:tc>
        <w:tc>
          <w:tcPr>
            <w:tcW w:w="985" w:type="pct"/>
            <w:shd w:val="clear" w:color="auto" w:fill="FFFFFF"/>
            <w:tcMar>
              <w:left w:w="60" w:type="dxa"/>
              <w:right w:w="60" w:type="dxa"/>
            </w:tcMar>
          </w:tcPr>
          <w:p w14:paraId="5D7F2DE6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>28 (35.4%)</w:t>
            </w:r>
          </w:p>
        </w:tc>
        <w:tc>
          <w:tcPr>
            <w:tcW w:w="1000" w:type="pct"/>
            <w:shd w:val="clear" w:color="auto" w:fill="FFFFFF"/>
            <w:tcMar>
              <w:left w:w="60" w:type="dxa"/>
              <w:right w:w="60" w:type="dxa"/>
            </w:tcMar>
          </w:tcPr>
          <w:p w14:paraId="7310C7FD" w14:textId="4B2C2F96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</w:tc>
      </w:tr>
      <w:tr w:rsidR="007624E7" w:rsidRPr="00974EB3" w14:paraId="65D3783D" w14:textId="77777777" w:rsidTr="005C0B9A">
        <w:trPr>
          <w:cantSplit/>
          <w:jc w:val="center"/>
        </w:trPr>
        <w:tc>
          <w:tcPr>
            <w:tcW w:w="1908" w:type="pct"/>
            <w:shd w:val="clear" w:color="auto" w:fill="FFFFFF"/>
            <w:tcMar>
              <w:left w:w="60" w:type="dxa"/>
              <w:right w:w="60" w:type="dxa"/>
            </w:tcMar>
          </w:tcPr>
          <w:p w14:paraId="6510C6CC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>Donor CMV</w:t>
            </w:r>
          </w:p>
        </w:tc>
        <w:tc>
          <w:tcPr>
            <w:tcW w:w="1107" w:type="pct"/>
            <w:shd w:val="clear" w:color="auto" w:fill="FFFFFF"/>
            <w:tcMar>
              <w:left w:w="60" w:type="dxa"/>
              <w:right w:w="60" w:type="dxa"/>
            </w:tcMar>
          </w:tcPr>
          <w:p w14:paraId="4FA76CC1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985" w:type="pct"/>
            <w:shd w:val="clear" w:color="auto" w:fill="FFFFFF"/>
            <w:tcMar>
              <w:left w:w="60" w:type="dxa"/>
              <w:right w:w="60" w:type="dxa"/>
            </w:tcMar>
          </w:tcPr>
          <w:p w14:paraId="6504107D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FFFFFF"/>
            <w:tcMar>
              <w:left w:w="60" w:type="dxa"/>
              <w:right w:w="60" w:type="dxa"/>
            </w:tcMar>
          </w:tcPr>
          <w:p w14:paraId="67F96639" w14:textId="678096F5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</w:tc>
      </w:tr>
      <w:tr w:rsidR="007624E7" w:rsidRPr="00974EB3" w14:paraId="3E061765" w14:textId="77777777" w:rsidTr="005C0B9A">
        <w:trPr>
          <w:cantSplit/>
          <w:jc w:val="center"/>
        </w:trPr>
        <w:tc>
          <w:tcPr>
            <w:tcW w:w="1908" w:type="pct"/>
            <w:shd w:val="clear" w:color="auto" w:fill="FFFFFF"/>
            <w:tcMar>
              <w:left w:w="60" w:type="dxa"/>
              <w:right w:w="60" w:type="dxa"/>
            </w:tcMar>
          </w:tcPr>
          <w:p w14:paraId="7CB8ACB3" w14:textId="6CE78B99" w:rsidR="007624E7" w:rsidRPr="00974EB3" w:rsidRDefault="00961FBC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</w:r>
            <w:r w:rsidR="007624E7" w:rsidRPr="00974EB3">
              <w:rPr>
                <w:color w:val="000000"/>
                <w:sz w:val="24"/>
                <w:szCs w:val="24"/>
              </w:rPr>
              <w:t>Negative</w:t>
            </w:r>
          </w:p>
        </w:tc>
        <w:tc>
          <w:tcPr>
            <w:tcW w:w="1107" w:type="pct"/>
            <w:shd w:val="clear" w:color="auto" w:fill="FFFFFF"/>
            <w:tcMar>
              <w:left w:w="60" w:type="dxa"/>
              <w:right w:w="60" w:type="dxa"/>
            </w:tcMar>
          </w:tcPr>
          <w:p w14:paraId="53C6487C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>28 (38.9%)</w:t>
            </w:r>
          </w:p>
        </w:tc>
        <w:tc>
          <w:tcPr>
            <w:tcW w:w="985" w:type="pct"/>
            <w:shd w:val="clear" w:color="auto" w:fill="FFFFFF"/>
            <w:tcMar>
              <w:left w:w="60" w:type="dxa"/>
              <w:right w:w="60" w:type="dxa"/>
            </w:tcMar>
          </w:tcPr>
          <w:p w14:paraId="78D7A7D1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>33 (41.8%)</w:t>
            </w:r>
          </w:p>
        </w:tc>
        <w:tc>
          <w:tcPr>
            <w:tcW w:w="1000" w:type="pct"/>
            <w:shd w:val="clear" w:color="auto" w:fill="FFFFFF"/>
            <w:tcMar>
              <w:left w:w="60" w:type="dxa"/>
              <w:right w:w="60" w:type="dxa"/>
            </w:tcMar>
          </w:tcPr>
          <w:p w14:paraId="044DF6EA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>0.3211</w:t>
            </w:r>
          </w:p>
        </w:tc>
      </w:tr>
      <w:tr w:rsidR="007624E7" w:rsidRPr="00974EB3" w14:paraId="5B8643A6" w14:textId="77777777" w:rsidTr="005C0B9A">
        <w:trPr>
          <w:cantSplit/>
          <w:jc w:val="center"/>
        </w:trPr>
        <w:tc>
          <w:tcPr>
            <w:tcW w:w="1908" w:type="pct"/>
            <w:shd w:val="clear" w:color="auto" w:fill="FFFFFF"/>
            <w:tcMar>
              <w:left w:w="60" w:type="dxa"/>
              <w:right w:w="60" w:type="dxa"/>
            </w:tcMar>
          </w:tcPr>
          <w:p w14:paraId="0ABC53DD" w14:textId="09E36D3D" w:rsidR="007624E7" w:rsidRPr="00974EB3" w:rsidRDefault="00961FBC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</w:r>
            <w:r w:rsidR="007624E7" w:rsidRPr="00974EB3">
              <w:rPr>
                <w:color w:val="000000"/>
                <w:sz w:val="24"/>
                <w:szCs w:val="24"/>
              </w:rPr>
              <w:t>Positive</w:t>
            </w:r>
          </w:p>
        </w:tc>
        <w:tc>
          <w:tcPr>
            <w:tcW w:w="1107" w:type="pct"/>
            <w:shd w:val="clear" w:color="auto" w:fill="FFFFFF"/>
            <w:tcMar>
              <w:left w:w="60" w:type="dxa"/>
              <w:right w:w="60" w:type="dxa"/>
            </w:tcMar>
          </w:tcPr>
          <w:p w14:paraId="75E9F469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>44 (61.1%)</w:t>
            </w:r>
          </w:p>
        </w:tc>
        <w:tc>
          <w:tcPr>
            <w:tcW w:w="985" w:type="pct"/>
            <w:shd w:val="clear" w:color="auto" w:fill="FFFFFF"/>
            <w:tcMar>
              <w:left w:w="60" w:type="dxa"/>
              <w:right w:w="60" w:type="dxa"/>
            </w:tcMar>
          </w:tcPr>
          <w:p w14:paraId="2B526A04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>44 (55.7%)</w:t>
            </w:r>
          </w:p>
        </w:tc>
        <w:tc>
          <w:tcPr>
            <w:tcW w:w="1000" w:type="pct"/>
            <w:shd w:val="clear" w:color="auto" w:fill="FFFFFF"/>
            <w:tcMar>
              <w:left w:w="60" w:type="dxa"/>
              <w:right w:w="60" w:type="dxa"/>
            </w:tcMar>
          </w:tcPr>
          <w:p w14:paraId="13B9D753" w14:textId="05D8C169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</w:tc>
      </w:tr>
      <w:tr w:rsidR="007624E7" w:rsidRPr="00974EB3" w14:paraId="13D3AECA" w14:textId="77777777" w:rsidTr="005C0B9A">
        <w:trPr>
          <w:cantSplit/>
          <w:jc w:val="center"/>
        </w:trPr>
        <w:tc>
          <w:tcPr>
            <w:tcW w:w="1908" w:type="pct"/>
            <w:shd w:val="clear" w:color="auto" w:fill="FFFFFF"/>
            <w:tcMar>
              <w:left w:w="60" w:type="dxa"/>
              <w:right w:w="60" w:type="dxa"/>
            </w:tcMar>
          </w:tcPr>
          <w:p w14:paraId="48DE0F7F" w14:textId="74E26BFD" w:rsidR="007624E7" w:rsidRPr="00974EB3" w:rsidRDefault="00961FBC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</w:r>
            <w:r w:rsidR="007624E7" w:rsidRPr="00974EB3">
              <w:rPr>
                <w:color w:val="000000"/>
                <w:sz w:val="24"/>
                <w:szCs w:val="24"/>
              </w:rPr>
              <w:t>NA</w:t>
            </w:r>
          </w:p>
        </w:tc>
        <w:tc>
          <w:tcPr>
            <w:tcW w:w="1107" w:type="pct"/>
            <w:shd w:val="clear" w:color="auto" w:fill="FFFFFF"/>
            <w:tcMar>
              <w:left w:w="60" w:type="dxa"/>
              <w:right w:w="60" w:type="dxa"/>
            </w:tcMar>
          </w:tcPr>
          <w:p w14:paraId="0A054CF6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>0 (0.0%)</w:t>
            </w:r>
          </w:p>
        </w:tc>
        <w:tc>
          <w:tcPr>
            <w:tcW w:w="985" w:type="pct"/>
            <w:shd w:val="clear" w:color="auto" w:fill="FFFFFF"/>
            <w:tcMar>
              <w:left w:w="60" w:type="dxa"/>
              <w:right w:w="60" w:type="dxa"/>
            </w:tcMar>
          </w:tcPr>
          <w:p w14:paraId="08663A55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>2 (2.5%)</w:t>
            </w:r>
          </w:p>
        </w:tc>
        <w:tc>
          <w:tcPr>
            <w:tcW w:w="1000" w:type="pct"/>
            <w:shd w:val="clear" w:color="auto" w:fill="FFFFFF"/>
            <w:tcMar>
              <w:left w:w="60" w:type="dxa"/>
              <w:right w:w="60" w:type="dxa"/>
            </w:tcMar>
          </w:tcPr>
          <w:p w14:paraId="54D894DC" w14:textId="7E3657F1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</w:tc>
      </w:tr>
      <w:tr w:rsidR="007624E7" w:rsidRPr="00974EB3" w14:paraId="50763FB8" w14:textId="77777777" w:rsidTr="005C0B9A">
        <w:trPr>
          <w:cantSplit/>
          <w:jc w:val="center"/>
        </w:trPr>
        <w:tc>
          <w:tcPr>
            <w:tcW w:w="1908" w:type="pct"/>
            <w:shd w:val="clear" w:color="auto" w:fill="FFFFFF"/>
            <w:tcMar>
              <w:left w:w="60" w:type="dxa"/>
              <w:right w:w="60" w:type="dxa"/>
            </w:tcMar>
          </w:tcPr>
          <w:p w14:paraId="67992421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>Serology CMV</w:t>
            </w:r>
          </w:p>
        </w:tc>
        <w:tc>
          <w:tcPr>
            <w:tcW w:w="1107" w:type="pct"/>
            <w:shd w:val="clear" w:color="auto" w:fill="FFFFFF"/>
            <w:tcMar>
              <w:left w:w="60" w:type="dxa"/>
              <w:right w:w="60" w:type="dxa"/>
            </w:tcMar>
          </w:tcPr>
          <w:p w14:paraId="790C0523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985" w:type="pct"/>
            <w:shd w:val="clear" w:color="auto" w:fill="FFFFFF"/>
            <w:tcMar>
              <w:left w:w="60" w:type="dxa"/>
              <w:right w:w="60" w:type="dxa"/>
            </w:tcMar>
          </w:tcPr>
          <w:p w14:paraId="5D2E1948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FFFFFF"/>
            <w:tcMar>
              <w:left w:w="60" w:type="dxa"/>
              <w:right w:w="60" w:type="dxa"/>
            </w:tcMar>
          </w:tcPr>
          <w:p w14:paraId="4C8CCBE0" w14:textId="0FEFD11F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</w:tc>
      </w:tr>
      <w:tr w:rsidR="007624E7" w:rsidRPr="00974EB3" w14:paraId="74CB4FF0" w14:textId="77777777" w:rsidTr="005C0B9A">
        <w:trPr>
          <w:cantSplit/>
          <w:jc w:val="center"/>
        </w:trPr>
        <w:tc>
          <w:tcPr>
            <w:tcW w:w="1908" w:type="pct"/>
            <w:shd w:val="clear" w:color="auto" w:fill="FFFFFF"/>
            <w:tcMar>
              <w:left w:w="60" w:type="dxa"/>
              <w:right w:w="60" w:type="dxa"/>
            </w:tcMar>
          </w:tcPr>
          <w:p w14:paraId="63774C89" w14:textId="2D55B6E8" w:rsidR="007624E7" w:rsidRPr="00974EB3" w:rsidRDefault="00961FBC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</w:r>
            <w:r w:rsidR="007624E7" w:rsidRPr="00974EB3">
              <w:rPr>
                <w:color w:val="000000"/>
                <w:sz w:val="24"/>
                <w:szCs w:val="24"/>
              </w:rPr>
              <w:t>Negative</w:t>
            </w:r>
          </w:p>
        </w:tc>
        <w:tc>
          <w:tcPr>
            <w:tcW w:w="1107" w:type="pct"/>
            <w:shd w:val="clear" w:color="auto" w:fill="FFFFFF"/>
            <w:tcMar>
              <w:left w:w="60" w:type="dxa"/>
              <w:right w:w="60" w:type="dxa"/>
            </w:tcMar>
          </w:tcPr>
          <w:p w14:paraId="72C003AD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>24 (33.3%)</w:t>
            </w:r>
          </w:p>
        </w:tc>
        <w:tc>
          <w:tcPr>
            <w:tcW w:w="985" w:type="pct"/>
            <w:shd w:val="clear" w:color="auto" w:fill="FFFFFF"/>
            <w:tcMar>
              <w:left w:w="60" w:type="dxa"/>
              <w:right w:w="60" w:type="dxa"/>
            </w:tcMar>
          </w:tcPr>
          <w:p w14:paraId="4B59F0DE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>45 (57.0%)</w:t>
            </w:r>
          </w:p>
        </w:tc>
        <w:tc>
          <w:tcPr>
            <w:tcW w:w="1000" w:type="pct"/>
            <w:shd w:val="clear" w:color="auto" w:fill="FFFFFF"/>
            <w:tcMar>
              <w:left w:w="60" w:type="dxa"/>
              <w:right w:w="60" w:type="dxa"/>
            </w:tcMar>
          </w:tcPr>
          <w:p w14:paraId="547A5993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>0.0057</w:t>
            </w:r>
          </w:p>
        </w:tc>
      </w:tr>
      <w:tr w:rsidR="007624E7" w:rsidRPr="00974EB3" w14:paraId="59C6A984" w14:textId="77777777" w:rsidTr="005C0B9A">
        <w:trPr>
          <w:cantSplit/>
          <w:jc w:val="center"/>
        </w:trPr>
        <w:tc>
          <w:tcPr>
            <w:tcW w:w="1908" w:type="pct"/>
            <w:shd w:val="clear" w:color="auto" w:fill="FFFFFF"/>
            <w:tcMar>
              <w:left w:w="60" w:type="dxa"/>
              <w:right w:w="60" w:type="dxa"/>
            </w:tcMar>
          </w:tcPr>
          <w:p w14:paraId="36C6ADD6" w14:textId="4C56AEA2" w:rsidR="007624E7" w:rsidRPr="00974EB3" w:rsidRDefault="00961FBC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</w:r>
            <w:r w:rsidR="007624E7" w:rsidRPr="00974EB3">
              <w:rPr>
                <w:color w:val="000000"/>
                <w:sz w:val="24"/>
                <w:szCs w:val="24"/>
              </w:rPr>
              <w:t>Positive</w:t>
            </w:r>
          </w:p>
        </w:tc>
        <w:tc>
          <w:tcPr>
            <w:tcW w:w="1107" w:type="pct"/>
            <w:shd w:val="clear" w:color="auto" w:fill="FFFFFF"/>
            <w:tcMar>
              <w:left w:w="60" w:type="dxa"/>
              <w:right w:w="60" w:type="dxa"/>
            </w:tcMar>
          </w:tcPr>
          <w:p w14:paraId="7F07CA1F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>48 (66.7%)</w:t>
            </w:r>
          </w:p>
        </w:tc>
        <w:tc>
          <w:tcPr>
            <w:tcW w:w="985" w:type="pct"/>
            <w:shd w:val="clear" w:color="auto" w:fill="FFFFFF"/>
            <w:tcMar>
              <w:left w:w="60" w:type="dxa"/>
              <w:right w:w="60" w:type="dxa"/>
            </w:tcMar>
          </w:tcPr>
          <w:p w14:paraId="68E2103A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>33 (41.8%)</w:t>
            </w:r>
          </w:p>
        </w:tc>
        <w:tc>
          <w:tcPr>
            <w:tcW w:w="1000" w:type="pct"/>
            <w:shd w:val="clear" w:color="auto" w:fill="FFFFFF"/>
            <w:tcMar>
              <w:left w:w="60" w:type="dxa"/>
              <w:right w:w="60" w:type="dxa"/>
            </w:tcMar>
          </w:tcPr>
          <w:p w14:paraId="439582C5" w14:textId="00C13A8D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</w:tc>
      </w:tr>
      <w:tr w:rsidR="007624E7" w:rsidRPr="00974EB3" w14:paraId="4D728B2C" w14:textId="77777777" w:rsidTr="005C0B9A">
        <w:trPr>
          <w:cantSplit/>
          <w:jc w:val="center"/>
        </w:trPr>
        <w:tc>
          <w:tcPr>
            <w:tcW w:w="1908" w:type="pct"/>
            <w:shd w:val="clear" w:color="auto" w:fill="FFFFFF"/>
            <w:tcMar>
              <w:left w:w="60" w:type="dxa"/>
              <w:right w:w="60" w:type="dxa"/>
            </w:tcMar>
          </w:tcPr>
          <w:p w14:paraId="356200A6" w14:textId="34765A37" w:rsidR="007624E7" w:rsidRPr="00974EB3" w:rsidRDefault="00961FBC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</w:r>
            <w:r w:rsidR="007624E7" w:rsidRPr="00974EB3">
              <w:rPr>
                <w:color w:val="000000"/>
                <w:sz w:val="24"/>
                <w:szCs w:val="24"/>
              </w:rPr>
              <w:t>NA</w:t>
            </w:r>
          </w:p>
        </w:tc>
        <w:tc>
          <w:tcPr>
            <w:tcW w:w="1107" w:type="pct"/>
            <w:shd w:val="clear" w:color="auto" w:fill="FFFFFF"/>
            <w:tcMar>
              <w:left w:w="60" w:type="dxa"/>
              <w:right w:w="60" w:type="dxa"/>
            </w:tcMar>
          </w:tcPr>
          <w:p w14:paraId="0BBFB607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>0 (0.0%)</w:t>
            </w:r>
          </w:p>
        </w:tc>
        <w:tc>
          <w:tcPr>
            <w:tcW w:w="985" w:type="pct"/>
            <w:shd w:val="clear" w:color="auto" w:fill="FFFFFF"/>
            <w:tcMar>
              <w:left w:w="60" w:type="dxa"/>
              <w:right w:w="60" w:type="dxa"/>
            </w:tcMar>
          </w:tcPr>
          <w:p w14:paraId="54B6D63A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>1 (1.3%)</w:t>
            </w:r>
          </w:p>
        </w:tc>
        <w:tc>
          <w:tcPr>
            <w:tcW w:w="1000" w:type="pct"/>
            <w:shd w:val="clear" w:color="auto" w:fill="FFFFFF"/>
            <w:tcMar>
              <w:left w:w="60" w:type="dxa"/>
              <w:right w:w="60" w:type="dxa"/>
            </w:tcMar>
          </w:tcPr>
          <w:p w14:paraId="054544F1" w14:textId="24DE5720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</w:tc>
      </w:tr>
      <w:tr w:rsidR="007624E7" w:rsidRPr="00974EB3" w14:paraId="38E7A3AD" w14:textId="77777777" w:rsidTr="005C0B9A">
        <w:trPr>
          <w:cantSplit/>
          <w:jc w:val="center"/>
        </w:trPr>
        <w:tc>
          <w:tcPr>
            <w:tcW w:w="1908" w:type="pct"/>
            <w:shd w:val="clear" w:color="auto" w:fill="FFFFFF"/>
            <w:tcMar>
              <w:left w:w="60" w:type="dxa"/>
              <w:right w:w="60" w:type="dxa"/>
            </w:tcMar>
          </w:tcPr>
          <w:p w14:paraId="588DFD5D" w14:textId="5F0FEFCB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 xml:space="preserve">CMV </w:t>
            </w:r>
            <w:r w:rsidR="00A678E9">
              <w:rPr>
                <w:rFonts w:hint="eastAsia"/>
                <w:color w:val="000000"/>
                <w:sz w:val="24"/>
                <w:szCs w:val="24"/>
                <w:lang w:eastAsia="zh-CN"/>
              </w:rPr>
              <w:t>p</w:t>
            </w:r>
            <w:r w:rsidRPr="00974EB3">
              <w:rPr>
                <w:color w:val="000000"/>
                <w:sz w:val="24"/>
                <w:szCs w:val="24"/>
              </w:rPr>
              <w:t>air</w:t>
            </w:r>
          </w:p>
        </w:tc>
        <w:tc>
          <w:tcPr>
            <w:tcW w:w="1107" w:type="pct"/>
            <w:shd w:val="clear" w:color="auto" w:fill="FFFFFF"/>
            <w:tcMar>
              <w:left w:w="60" w:type="dxa"/>
              <w:right w:w="60" w:type="dxa"/>
            </w:tcMar>
          </w:tcPr>
          <w:p w14:paraId="5A3DB6AB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985" w:type="pct"/>
            <w:shd w:val="clear" w:color="auto" w:fill="FFFFFF"/>
            <w:tcMar>
              <w:left w:w="60" w:type="dxa"/>
              <w:right w:w="60" w:type="dxa"/>
            </w:tcMar>
          </w:tcPr>
          <w:p w14:paraId="0C95AED1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FFFFFF"/>
            <w:tcMar>
              <w:left w:w="60" w:type="dxa"/>
              <w:right w:w="60" w:type="dxa"/>
            </w:tcMar>
          </w:tcPr>
          <w:p w14:paraId="65604298" w14:textId="25B827DF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</w:tc>
      </w:tr>
      <w:tr w:rsidR="007624E7" w:rsidRPr="00974EB3" w14:paraId="5AC79421" w14:textId="77777777" w:rsidTr="005C0B9A">
        <w:trPr>
          <w:cantSplit/>
          <w:jc w:val="center"/>
        </w:trPr>
        <w:tc>
          <w:tcPr>
            <w:tcW w:w="1908" w:type="pct"/>
            <w:shd w:val="clear" w:color="auto" w:fill="FFFFFF"/>
            <w:tcMar>
              <w:left w:w="60" w:type="dxa"/>
              <w:right w:w="60" w:type="dxa"/>
            </w:tcMar>
          </w:tcPr>
          <w:p w14:paraId="297EF140" w14:textId="3B6FAFE5" w:rsidR="007624E7" w:rsidRPr="00974EB3" w:rsidRDefault="00961FBC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</w:r>
            <w:r w:rsidR="007624E7" w:rsidRPr="00974EB3">
              <w:rPr>
                <w:color w:val="000000"/>
                <w:sz w:val="24"/>
                <w:szCs w:val="24"/>
              </w:rPr>
              <w:t>Rec+/Don+</w:t>
            </w:r>
          </w:p>
        </w:tc>
        <w:tc>
          <w:tcPr>
            <w:tcW w:w="1107" w:type="pct"/>
            <w:shd w:val="clear" w:color="auto" w:fill="FFFFFF"/>
            <w:tcMar>
              <w:left w:w="60" w:type="dxa"/>
              <w:right w:w="60" w:type="dxa"/>
            </w:tcMar>
          </w:tcPr>
          <w:p w14:paraId="05F9F015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>30 (41.7%)</w:t>
            </w:r>
          </w:p>
        </w:tc>
        <w:tc>
          <w:tcPr>
            <w:tcW w:w="985" w:type="pct"/>
            <w:shd w:val="clear" w:color="auto" w:fill="FFFFFF"/>
            <w:tcMar>
              <w:left w:w="60" w:type="dxa"/>
              <w:right w:w="60" w:type="dxa"/>
            </w:tcMar>
          </w:tcPr>
          <w:p w14:paraId="607C0236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>20 (26.3%)</w:t>
            </w:r>
          </w:p>
        </w:tc>
        <w:tc>
          <w:tcPr>
            <w:tcW w:w="1000" w:type="pct"/>
            <w:shd w:val="clear" w:color="auto" w:fill="FFFFFF"/>
            <w:tcMar>
              <w:left w:w="60" w:type="dxa"/>
              <w:right w:w="60" w:type="dxa"/>
            </w:tcMar>
          </w:tcPr>
          <w:p w14:paraId="106DAE62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>0.0235</w:t>
            </w:r>
          </w:p>
        </w:tc>
      </w:tr>
      <w:tr w:rsidR="007624E7" w:rsidRPr="00974EB3" w14:paraId="71CA1CB1" w14:textId="77777777" w:rsidTr="005C0B9A">
        <w:trPr>
          <w:cantSplit/>
          <w:jc w:val="center"/>
        </w:trPr>
        <w:tc>
          <w:tcPr>
            <w:tcW w:w="1908" w:type="pct"/>
            <w:shd w:val="clear" w:color="auto" w:fill="FFFFFF"/>
            <w:tcMar>
              <w:left w:w="60" w:type="dxa"/>
              <w:right w:w="60" w:type="dxa"/>
            </w:tcMar>
          </w:tcPr>
          <w:p w14:paraId="358AAE79" w14:textId="46BBBBB5" w:rsidR="007624E7" w:rsidRPr="00974EB3" w:rsidRDefault="00961FBC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</w:r>
            <w:r w:rsidR="007624E7" w:rsidRPr="00974EB3">
              <w:rPr>
                <w:color w:val="000000"/>
                <w:sz w:val="24"/>
                <w:szCs w:val="24"/>
              </w:rPr>
              <w:t>Rec+/Don-</w:t>
            </w:r>
          </w:p>
        </w:tc>
        <w:tc>
          <w:tcPr>
            <w:tcW w:w="1107" w:type="pct"/>
            <w:shd w:val="clear" w:color="auto" w:fill="FFFFFF"/>
            <w:tcMar>
              <w:left w:w="60" w:type="dxa"/>
              <w:right w:w="60" w:type="dxa"/>
            </w:tcMar>
          </w:tcPr>
          <w:p w14:paraId="245434CC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>18 (25.0%)</w:t>
            </w:r>
          </w:p>
        </w:tc>
        <w:tc>
          <w:tcPr>
            <w:tcW w:w="985" w:type="pct"/>
            <w:shd w:val="clear" w:color="auto" w:fill="FFFFFF"/>
            <w:tcMar>
              <w:left w:w="60" w:type="dxa"/>
              <w:right w:w="60" w:type="dxa"/>
            </w:tcMar>
          </w:tcPr>
          <w:p w14:paraId="4D7A2B9C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>12 (15.8%)</w:t>
            </w:r>
          </w:p>
        </w:tc>
        <w:tc>
          <w:tcPr>
            <w:tcW w:w="1000" w:type="pct"/>
            <w:shd w:val="clear" w:color="auto" w:fill="FFFFFF"/>
            <w:tcMar>
              <w:left w:w="60" w:type="dxa"/>
              <w:right w:w="60" w:type="dxa"/>
            </w:tcMar>
          </w:tcPr>
          <w:p w14:paraId="62E7CDAC" w14:textId="6A219759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</w:tc>
      </w:tr>
      <w:tr w:rsidR="007624E7" w:rsidRPr="00974EB3" w14:paraId="1504D7BB" w14:textId="77777777" w:rsidTr="005C0B9A">
        <w:trPr>
          <w:cantSplit/>
          <w:jc w:val="center"/>
        </w:trPr>
        <w:tc>
          <w:tcPr>
            <w:tcW w:w="1908" w:type="pct"/>
            <w:shd w:val="clear" w:color="auto" w:fill="FFFFFF"/>
            <w:tcMar>
              <w:left w:w="60" w:type="dxa"/>
              <w:right w:w="60" w:type="dxa"/>
            </w:tcMar>
          </w:tcPr>
          <w:p w14:paraId="71BBB100" w14:textId="2B1CEE97" w:rsidR="007624E7" w:rsidRPr="00974EB3" w:rsidRDefault="00961FBC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</w:r>
            <w:r w:rsidR="007624E7" w:rsidRPr="00974EB3">
              <w:rPr>
                <w:color w:val="000000"/>
                <w:sz w:val="24"/>
                <w:szCs w:val="24"/>
              </w:rPr>
              <w:t>Rec-/Don+</w:t>
            </w:r>
          </w:p>
        </w:tc>
        <w:tc>
          <w:tcPr>
            <w:tcW w:w="1107" w:type="pct"/>
            <w:shd w:val="clear" w:color="auto" w:fill="FFFFFF"/>
            <w:tcMar>
              <w:left w:w="60" w:type="dxa"/>
              <w:right w:w="60" w:type="dxa"/>
            </w:tcMar>
          </w:tcPr>
          <w:p w14:paraId="48825332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>14 (19.4%)</w:t>
            </w:r>
          </w:p>
        </w:tc>
        <w:tc>
          <w:tcPr>
            <w:tcW w:w="985" w:type="pct"/>
            <w:shd w:val="clear" w:color="auto" w:fill="FFFFFF"/>
            <w:tcMar>
              <w:left w:w="60" w:type="dxa"/>
              <w:right w:w="60" w:type="dxa"/>
            </w:tcMar>
          </w:tcPr>
          <w:p w14:paraId="4ABE8B4A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>23 (30.3%)</w:t>
            </w:r>
          </w:p>
        </w:tc>
        <w:tc>
          <w:tcPr>
            <w:tcW w:w="1000" w:type="pct"/>
            <w:shd w:val="clear" w:color="auto" w:fill="FFFFFF"/>
            <w:tcMar>
              <w:left w:w="60" w:type="dxa"/>
              <w:right w:w="60" w:type="dxa"/>
            </w:tcMar>
          </w:tcPr>
          <w:p w14:paraId="0AF285D4" w14:textId="604FA2B3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</w:tc>
      </w:tr>
      <w:tr w:rsidR="007624E7" w:rsidRPr="00974EB3" w14:paraId="72932FC5" w14:textId="77777777" w:rsidTr="005C0B9A">
        <w:trPr>
          <w:cantSplit/>
          <w:jc w:val="center"/>
        </w:trPr>
        <w:tc>
          <w:tcPr>
            <w:tcW w:w="1908" w:type="pct"/>
            <w:shd w:val="clear" w:color="auto" w:fill="FFFFFF"/>
            <w:tcMar>
              <w:left w:w="60" w:type="dxa"/>
              <w:right w:w="60" w:type="dxa"/>
            </w:tcMar>
          </w:tcPr>
          <w:p w14:paraId="75D4DFDF" w14:textId="0FF9D68C" w:rsidR="007624E7" w:rsidRPr="00974EB3" w:rsidRDefault="00961FBC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</w:r>
            <w:r w:rsidR="007624E7" w:rsidRPr="00974EB3">
              <w:rPr>
                <w:color w:val="000000"/>
                <w:sz w:val="24"/>
                <w:szCs w:val="24"/>
              </w:rPr>
              <w:t>Rec-/Don-</w:t>
            </w:r>
          </w:p>
        </w:tc>
        <w:tc>
          <w:tcPr>
            <w:tcW w:w="1107" w:type="pct"/>
            <w:shd w:val="clear" w:color="auto" w:fill="FFFFFF"/>
            <w:tcMar>
              <w:left w:w="60" w:type="dxa"/>
              <w:right w:w="60" w:type="dxa"/>
            </w:tcMar>
          </w:tcPr>
          <w:p w14:paraId="029D5E09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>10 (13.9%)</w:t>
            </w:r>
          </w:p>
        </w:tc>
        <w:tc>
          <w:tcPr>
            <w:tcW w:w="985" w:type="pct"/>
            <w:shd w:val="clear" w:color="auto" w:fill="FFFFFF"/>
            <w:tcMar>
              <w:left w:w="60" w:type="dxa"/>
              <w:right w:w="60" w:type="dxa"/>
            </w:tcMar>
          </w:tcPr>
          <w:p w14:paraId="6A2D21A9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>21 (27.6%)</w:t>
            </w:r>
          </w:p>
        </w:tc>
        <w:tc>
          <w:tcPr>
            <w:tcW w:w="1000" w:type="pct"/>
            <w:shd w:val="clear" w:color="auto" w:fill="FFFFFF"/>
            <w:tcMar>
              <w:left w:w="60" w:type="dxa"/>
              <w:right w:w="60" w:type="dxa"/>
            </w:tcMar>
          </w:tcPr>
          <w:p w14:paraId="6071388C" w14:textId="7E92C9AB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</w:tc>
      </w:tr>
      <w:tr w:rsidR="007624E7" w:rsidRPr="00974EB3" w14:paraId="74CC91D3" w14:textId="77777777" w:rsidTr="005C0B9A">
        <w:trPr>
          <w:cantSplit/>
          <w:jc w:val="center"/>
        </w:trPr>
        <w:tc>
          <w:tcPr>
            <w:tcW w:w="1908" w:type="pct"/>
            <w:shd w:val="clear" w:color="auto" w:fill="FFFFFF"/>
            <w:tcMar>
              <w:left w:w="60" w:type="dxa"/>
              <w:right w:w="60" w:type="dxa"/>
            </w:tcMar>
          </w:tcPr>
          <w:p w14:paraId="139C7B66" w14:textId="7EA87B78" w:rsidR="007624E7" w:rsidRPr="00974EB3" w:rsidRDefault="00961FBC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</w:r>
            <w:r w:rsidR="007624E7" w:rsidRPr="00974EB3">
              <w:rPr>
                <w:color w:val="000000"/>
                <w:sz w:val="24"/>
                <w:szCs w:val="24"/>
              </w:rPr>
              <w:t>Missing</w:t>
            </w:r>
          </w:p>
        </w:tc>
        <w:tc>
          <w:tcPr>
            <w:tcW w:w="1107" w:type="pct"/>
            <w:shd w:val="clear" w:color="auto" w:fill="FFFFFF"/>
            <w:tcMar>
              <w:left w:w="60" w:type="dxa"/>
              <w:right w:w="60" w:type="dxa"/>
            </w:tcMar>
          </w:tcPr>
          <w:p w14:paraId="7536C202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985" w:type="pct"/>
            <w:shd w:val="clear" w:color="auto" w:fill="FFFFFF"/>
            <w:tcMar>
              <w:left w:w="60" w:type="dxa"/>
              <w:right w:w="60" w:type="dxa"/>
            </w:tcMar>
          </w:tcPr>
          <w:p w14:paraId="50BDAB48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000" w:type="pct"/>
            <w:shd w:val="clear" w:color="auto" w:fill="FFFFFF"/>
            <w:tcMar>
              <w:left w:w="60" w:type="dxa"/>
              <w:right w:w="60" w:type="dxa"/>
            </w:tcMar>
          </w:tcPr>
          <w:p w14:paraId="1760BA02" w14:textId="628E0CED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</w:tc>
      </w:tr>
      <w:tr w:rsidR="007624E7" w:rsidRPr="00974EB3" w14:paraId="4EEE19F6" w14:textId="77777777" w:rsidTr="005C0B9A">
        <w:trPr>
          <w:cantSplit/>
          <w:jc w:val="center"/>
        </w:trPr>
        <w:tc>
          <w:tcPr>
            <w:tcW w:w="1908" w:type="pct"/>
            <w:shd w:val="clear" w:color="auto" w:fill="FFFFFF"/>
            <w:tcMar>
              <w:left w:w="60" w:type="dxa"/>
              <w:right w:w="60" w:type="dxa"/>
            </w:tcMar>
          </w:tcPr>
          <w:p w14:paraId="50C60579" w14:textId="2C7D7DA3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 xml:space="preserve">Transplant </w:t>
            </w:r>
            <w:r w:rsidR="00961FBC">
              <w:rPr>
                <w:rFonts w:hint="eastAsia"/>
                <w:color w:val="000000"/>
                <w:sz w:val="24"/>
                <w:szCs w:val="24"/>
                <w:lang w:eastAsia="zh-CN"/>
              </w:rPr>
              <w:t>n</w:t>
            </w:r>
            <w:r w:rsidRPr="00974EB3">
              <w:rPr>
                <w:color w:val="000000"/>
                <w:sz w:val="24"/>
                <w:szCs w:val="24"/>
              </w:rPr>
              <w:t>umber</w:t>
            </w:r>
          </w:p>
        </w:tc>
        <w:tc>
          <w:tcPr>
            <w:tcW w:w="1107" w:type="pct"/>
            <w:shd w:val="clear" w:color="auto" w:fill="FFFFFF"/>
            <w:tcMar>
              <w:left w:w="60" w:type="dxa"/>
              <w:right w:w="60" w:type="dxa"/>
            </w:tcMar>
          </w:tcPr>
          <w:p w14:paraId="57CCCC32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985" w:type="pct"/>
            <w:shd w:val="clear" w:color="auto" w:fill="FFFFFF"/>
            <w:tcMar>
              <w:left w:w="60" w:type="dxa"/>
              <w:right w:w="60" w:type="dxa"/>
            </w:tcMar>
          </w:tcPr>
          <w:p w14:paraId="66C280D0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FFFFFF"/>
            <w:tcMar>
              <w:left w:w="60" w:type="dxa"/>
              <w:right w:w="60" w:type="dxa"/>
            </w:tcMar>
          </w:tcPr>
          <w:p w14:paraId="4ED4A5EB" w14:textId="51591BD8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</w:tc>
      </w:tr>
      <w:tr w:rsidR="007624E7" w:rsidRPr="00974EB3" w14:paraId="16A88257" w14:textId="77777777" w:rsidTr="005C0B9A">
        <w:trPr>
          <w:cantSplit/>
          <w:jc w:val="center"/>
        </w:trPr>
        <w:tc>
          <w:tcPr>
            <w:tcW w:w="1908" w:type="pct"/>
            <w:shd w:val="clear" w:color="auto" w:fill="FFFFFF"/>
            <w:tcMar>
              <w:left w:w="60" w:type="dxa"/>
              <w:right w:w="60" w:type="dxa"/>
            </w:tcMar>
          </w:tcPr>
          <w:p w14:paraId="1F66DA4C" w14:textId="209596CB" w:rsidR="007624E7" w:rsidRPr="00974EB3" w:rsidRDefault="00961FBC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</w:r>
            <w:r w:rsidR="007624E7" w:rsidRPr="00974EB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07" w:type="pct"/>
            <w:shd w:val="clear" w:color="auto" w:fill="FFFFFF"/>
            <w:tcMar>
              <w:left w:w="60" w:type="dxa"/>
              <w:right w:w="60" w:type="dxa"/>
            </w:tcMar>
          </w:tcPr>
          <w:p w14:paraId="47D1469D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>64 (88.9%)</w:t>
            </w:r>
          </w:p>
        </w:tc>
        <w:tc>
          <w:tcPr>
            <w:tcW w:w="985" w:type="pct"/>
            <w:shd w:val="clear" w:color="auto" w:fill="FFFFFF"/>
            <w:tcMar>
              <w:left w:w="60" w:type="dxa"/>
              <w:right w:w="60" w:type="dxa"/>
            </w:tcMar>
          </w:tcPr>
          <w:p w14:paraId="428EC6EF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>69 (87.3%)</w:t>
            </w:r>
          </w:p>
        </w:tc>
        <w:tc>
          <w:tcPr>
            <w:tcW w:w="1000" w:type="pct"/>
            <w:shd w:val="clear" w:color="auto" w:fill="FFFFFF"/>
            <w:tcMar>
              <w:left w:w="60" w:type="dxa"/>
              <w:right w:w="60" w:type="dxa"/>
            </w:tcMar>
          </w:tcPr>
          <w:p w14:paraId="7A7286C1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>0.5775</w:t>
            </w:r>
          </w:p>
        </w:tc>
      </w:tr>
      <w:tr w:rsidR="007624E7" w:rsidRPr="00974EB3" w14:paraId="23A4632C" w14:textId="77777777" w:rsidTr="005C0B9A">
        <w:trPr>
          <w:cantSplit/>
          <w:jc w:val="center"/>
        </w:trPr>
        <w:tc>
          <w:tcPr>
            <w:tcW w:w="1908" w:type="pct"/>
            <w:shd w:val="clear" w:color="auto" w:fill="FFFFFF"/>
            <w:tcMar>
              <w:left w:w="60" w:type="dxa"/>
              <w:right w:w="60" w:type="dxa"/>
            </w:tcMar>
          </w:tcPr>
          <w:p w14:paraId="599D108E" w14:textId="25C6A850" w:rsidR="007624E7" w:rsidRPr="00974EB3" w:rsidRDefault="00961FBC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</w:r>
            <w:r w:rsidR="007624E7" w:rsidRPr="00974EB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07" w:type="pct"/>
            <w:shd w:val="clear" w:color="auto" w:fill="FFFFFF"/>
            <w:tcMar>
              <w:left w:w="60" w:type="dxa"/>
              <w:right w:w="60" w:type="dxa"/>
            </w:tcMar>
          </w:tcPr>
          <w:p w14:paraId="79910654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>7 (9.7%)</w:t>
            </w:r>
          </w:p>
        </w:tc>
        <w:tc>
          <w:tcPr>
            <w:tcW w:w="985" w:type="pct"/>
            <w:shd w:val="clear" w:color="auto" w:fill="FFFFFF"/>
            <w:tcMar>
              <w:left w:w="60" w:type="dxa"/>
              <w:right w:w="60" w:type="dxa"/>
            </w:tcMar>
          </w:tcPr>
          <w:p w14:paraId="4BACB030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>10 (12.7%)</w:t>
            </w:r>
          </w:p>
        </w:tc>
        <w:tc>
          <w:tcPr>
            <w:tcW w:w="1000" w:type="pct"/>
            <w:shd w:val="clear" w:color="auto" w:fill="FFFFFF"/>
            <w:tcMar>
              <w:left w:w="60" w:type="dxa"/>
              <w:right w:w="60" w:type="dxa"/>
            </w:tcMar>
          </w:tcPr>
          <w:p w14:paraId="3AEFFC07" w14:textId="67FC33B9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</w:tc>
      </w:tr>
      <w:tr w:rsidR="007624E7" w:rsidRPr="00974EB3" w14:paraId="34AB9782" w14:textId="77777777" w:rsidTr="005C0B9A">
        <w:trPr>
          <w:cantSplit/>
          <w:jc w:val="center"/>
        </w:trPr>
        <w:tc>
          <w:tcPr>
            <w:tcW w:w="1908" w:type="pct"/>
            <w:shd w:val="clear" w:color="auto" w:fill="FFFFFF"/>
            <w:tcMar>
              <w:left w:w="60" w:type="dxa"/>
              <w:right w:w="60" w:type="dxa"/>
            </w:tcMar>
          </w:tcPr>
          <w:p w14:paraId="747D6586" w14:textId="5133D23D" w:rsidR="007624E7" w:rsidRPr="00974EB3" w:rsidRDefault="00961FBC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</w:r>
            <w:r w:rsidR="007624E7" w:rsidRPr="00974EB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07" w:type="pct"/>
            <w:shd w:val="clear" w:color="auto" w:fill="FFFFFF"/>
            <w:tcMar>
              <w:left w:w="60" w:type="dxa"/>
              <w:right w:w="60" w:type="dxa"/>
            </w:tcMar>
          </w:tcPr>
          <w:p w14:paraId="09ACBE05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>1 (1.4%)</w:t>
            </w:r>
          </w:p>
        </w:tc>
        <w:tc>
          <w:tcPr>
            <w:tcW w:w="985" w:type="pct"/>
            <w:shd w:val="clear" w:color="auto" w:fill="FFFFFF"/>
            <w:tcMar>
              <w:left w:w="60" w:type="dxa"/>
              <w:right w:w="60" w:type="dxa"/>
            </w:tcMar>
          </w:tcPr>
          <w:p w14:paraId="43026E81" w14:textId="77777777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974EB3">
              <w:rPr>
                <w:color w:val="000000"/>
                <w:sz w:val="24"/>
                <w:szCs w:val="24"/>
              </w:rPr>
              <w:t>0 (0.0%)</w:t>
            </w:r>
          </w:p>
        </w:tc>
        <w:tc>
          <w:tcPr>
            <w:tcW w:w="1000" w:type="pct"/>
            <w:shd w:val="clear" w:color="auto" w:fill="FFFFFF"/>
            <w:tcMar>
              <w:left w:w="60" w:type="dxa"/>
              <w:right w:w="60" w:type="dxa"/>
            </w:tcMar>
          </w:tcPr>
          <w:p w14:paraId="4F56168A" w14:textId="4C154B72" w:rsidR="007624E7" w:rsidRPr="00974EB3" w:rsidRDefault="007624E7" w:rsidP="007624E7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</w:tc>
      </w:tr>
    </w:tbl>
    <w:p w14:paraId="641A6C39" w14:textId="73860698" w:rsidR="007624E7" w:rsidRDefault="002E0CBC" w:rsidP="005C0B9A">
      <w:pPr>
        <w:widowControl w:val="0"/>
        <w:adjustRightInd w:val="0"/>
        <w:snapToGrid w:val="0"/>
        <w:rPr>
          <w:rFonts w:hint="eastAsia"/>
          <w:lang w:eastAsia="zh-CN"/>
        </w:rPr>
      </w:pPr>
      <w:r w:rsidRPr="00974EB3">
        <w:rPr>
          <w:color w:val="000000"/>
          <w:sz w:val="24"/>
          <w:szCs w:val="24"/>
        </w:rPr>
        <w:t xml:space="preserve">Note: P </w:t>
      </w:r>
      <w:r>
        <w:rPr>
          <w:rFonts w:hint="eastAsia"/>
          <w:color w:val="000000"/>
          <w:sz w:val="24"/>
          <w:szCs w:val="24"/>
          <w:lang w:eastAsia="zh-CN"/>
        </w:rPr>
        <w:t>v</w:t>
      </w:r>
      <w:r w:rsidRPr="00974EB3">
        <w:rPr>
          <w:color w:val="000000"/>
          <w:sz w:val="24"/>
          <w:szCs w:val="24"/>
        </w:rPr>
        <w:t xml:space="preserve">alues obtained through </w:t>
      </w:r>
      <w:r>
        <w:rPr>
          <w:rFonts w:hint="eastAsia"/>
          <w:color w:val="000000"/>
          <w:sz w:val="24"/>
          <w:szCs w:val="24"/>
          <w:lang w:eastAsia="zh-CN"/>
        </w:rPr>
        <w:t>m</w:t>
      </w:r>
      <w:r w:rsidRPr="00974EB3">
        <w:rPr>
          <w:color w:val="000000"/>
          <w:sz w:val="24"/>
          <w:szCs w:val="24"/>
        </w:rPr>
        <w:t>ixed effects logis</w:t>
      </w:r>
      <w:r>
        <w:rPr>
          <w:rFonts w:hint="eastAsia"/>
          <w:color w:val="000000"/>
          <w:sz w:val="24"/>
          <w:szCs w:val="24"/>
          <w:lang w:eastAsia="zh-CN"/>
        </w:rPr>
        <w:t>t</w:t>
      </w:r>
      <w:r w:rsidRPr="00974EB3">
        <w:rPr>
          <w:color w:val="000000"/>
          <w:sz w:val="24"/>
          <w:szCs w:val="24"/>
        </w:rPr>
        <w:t>ic regression with a random intercept for patient to account for repeated transplants</w:t>
      </w:r>
      <w:r>
        <w:rPr>
          <w:rFonts w:hint="eastAsia"/>
          <w:color w:val="000000"/>
          <w:sz w:val="24"/>
          <w:szCs w:val="24"/>
          <w:lang w:eastAsia="zh-CN"/>
        </w:rPr>
        <w:t>.</w:t>
      </w:r>
      <w:r w:rsidR="005C0B9A" w:rsidRPr="005C0B9A">
        <w:rPr>
          <w:color w:val="000000"/>
          <w:sz w:val="24"/>
          <w:szCs w:val="24"/>
        </w:rPr>
        <w:t xml:space="preserve"> </w:t>
      </w:r>
      <w:r w:rsidR="005C0B9A" w:rsidRPr="00954B06">
        <w:rPr>
          <w:color w:val="000000"/>
          <w:sz w:val="24"/>
          <w:szCs w:val="24"/>
          <w:vertAlign w:val="superscript"/>
        </w:rPr>
        <w:t>[</w:t>
      </w:r>
      <w:proofErr w:type="gramStart"/>
      <w:r w:rsidR="005C0B9A" w:rsidRPr="00954B06">
        <w:rPr>
          <w:color w:val="000000"/>
          <w:sz w:val="24"/>
          <w:szCs w:val="24"/>
          <w:vertAlign w:val="superscript"/>
        </w:rPr>
        <w:t>1]</w:t>
      </w:r>
      <w:r w:rsidR="005C0B9A" w:rsidRPr="00974EB3">
        <w:rPr>
          <w:color w:val="000000"/>
          <w:sz w:val="24"/>
          <w:szCs w:val="24"/>
        </w:rPr>
        <w:t>Two</w:t>
      </w:r>
      <w:proofErr w:type="gramEnd"/>
      <w:r w:rsidR="005C0B9A" w:rsidRPr="00974EB3">
        <w:rPr>
          <w:color w:val="000000"/>
          <w:sz w:val="24"/>
          <w:szCs w:val="24"/>
        </w:rPr>
        <w:t> patients who had multiple</w:t>
      </w:r>
      <w:r w:rsidR="005C0B9A" w:rsidRPr="005C0B9A">
        <w:rPr>
          <w:color w:val="000000"/>
          <w:sz w:val="24"/>
          <w:szCs w:val="24"/>
        </w:rPr>
        <w:t xml:space="preserve"> </w:t>
      </w:r>
      <w:r w:rsidR="005C0B9A" w:rsidRPr="00974EB3">
        <w:rPr>
          <w:color w:val="000000"/>
          <w:sz w:val="24"/>
          <w:szCs w:val="24"/>
        </w:rPr>
        <w:t>diagnoses codes were recategorized as</w:t>
      </w:r>
      <w:r w:rsidR="005C0B9A">
        <w:rPr>
          <w:rFonts w:hint="eastAsia"/>
          <w:color w:val="000000"/>
          <w:sz w:val="24"/>
          <w:szCs w:val="24"/>
          <w:lang w:eastAsia="zh-CN"/>
        </w:rPr>
        <w:t xml:space="preserve"> </w:t>
      </w:r>
      <w:r>
        <w:rPr>
          <w:rFonts w:hint="eastAsia"/>
          <w:color w:val="000000"/>
          <w:sz w:val="24"/>
          <w:szCs w:val="24"/>
          <w:lang w:eastAsia="zh-CN"/>
        </w:rPr>
        <w:t>o</w:t>
      </w:r>
      <w:r w:rsidRPr="00974EB3">
        <w:rPr>
          <w:color w:val="000000"/>
          <w:sz w:val="24"/>
          <w:szCs w:val="24"/>
        </w:rPr>
        <w:t>ther/</w:t>
      </w:r>
      <w:r>
        <w:rPr>
          <w:rFonts w:hint="eastAsia"/>
          <w:color w:val="000000"/>
          <w:sz w:val="24"/>
          <w:szCs w:val="24"/>
          <w:lang w:eastAsia="zh-CN"/>
        </w:rPr>
        <w:t>m</w:t>
      </w:r>
      <w:r w:rsidRPr="00974EB3">
        <w:rPr>
          <w:color w:val="000000"/>
          <w:sz w:val="24"/>
          <w:szCs w:val="24"/>
        </w:rPr>
        <w:t>ultiple</w:t>
      </w:r>
      <w:r>
        <w:rPr>
          <w:rFonts w:hint="eastAsia"/>
          <w:color w:val="000000"/>
          <w:sz w:val="24"/>
          <w:szCs w:val="24"/>
          <w:lang w:eastAsia="zh-CN"/>
        </w:rPr>
        <w:t>.</w:t>
      </w:r>
    </w:p>
    <w:sectPr w:rsidR="007624E7">
      <w:headerReference w:type="default" r:id="rId6"/>
      <w:footerReference w:type="default" r:id="rId7"/>
      <w:pgSz w:w="12240" w:h="15840"/>
      <w:pgMar w:top="360" w:right="360" w:bottom="360" w:left="360" w:header="72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621E2" w14:textId="77777777" w:rsidR="00E17735" w:rsidRDefault="00E17735">
      <w:r>
        <w:separator/>
      </w:r>
    </w:p>
  </w:endnote>
  <w:endnote w:type="continuationSeparator" w:id="0">
    <w:p w14:paraId="7EE89BD0" w14:textId="77777777" w:rsidR="00E17735" w:rsidRDefault="00E17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44C95" w14:textId="77777777" w:rsidR="00EB69D0" w:rsidRDefault="00EB69D0">
    <w:pPr>
      <w:adjustRightInd w:val="0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7B919" w14:textId="77777777" w:rsidR="00E17735" w:rsidRDefault="00E17735">
      <w:r>
        <w:separator/>
      </w:r>
    </w:p>
  </w:footnote>
  <w:footnote w:type="continuationSeparator" w:id="0">
    <w:p w14:paraId="340AF121" w14:textId="77777777" w:rsidR="00E17735" w:rsidRDefault="00E177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9E70B" w14:textId="77777777" w:rsidR="00EB69D0" w:rsidRDefault="00EB69D0">
    <w:pPr>
      <w:adjustRightInd w:val="0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BCB"/>
    <w:rsid w:val="000363FD"/>
    <w:rsid w:val="00196175"/>
    <w:rsid w:val="00217B0B"/>
    <w:rsid w:val="00244188"/>
    <w:rsid w:val="002E0CBC"/>
    <w:rsid w:val="0038095A"/>
    <w:rsid w:val="005C0B9A"/>
    <w:rsid w:val="005C5480"/>
    <w:rsid w:val="00611A70"/>
    <w:rsid w:val="00656C07"/>
    <w:rsid w:val="007624E7"/>
    <w:rsid w:val="00790A1C"/>
    <w:rsid w:val="007A3BCB"/>
    <w:rsid w:val="00833F1A"/>
    <w:rsid w:val="00840F8C"/>
    <w:rsid w:val="00853D42"/>
    <w:rsid w:val="00954B06"/>
    <w:rsid w:val="00961FBC"/>
    <w:rsid w:val="00974EB3"/>
    <w:rsid w:val="00A678E9"/>
    <w:rsid w:val="00AC4F87"/>
    <w:rsid w:val="00C1570C"/>
    <w:rsid w:val="00E17735"/>
    <w:rsid w:val="00E435EE"/>
    <w:rsid w:val="00EB69D0"/>
    <w:rsid w:val="00ED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B7333C"/>
  <w14:defaultImageDpi w14:val="0"/>
  <w15:docId w15:val="{7B2D460D-63B8-451E-82E4-CC1EDD591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4EB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74EB3"/>
    <w:rPr>
      <w:rFonts w:ascii="Times New Roman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74EB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74EB3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Version 9.4 SAS System Output</vt:lpstr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 9.4 SAS System Output</dc:title>
  <dc:subject/>
  <dc:creator>SAS Version 9.4</dc:creator>
  <cp:keywords/>
  <dc:description/>
  <cp:lastModifiedBy>HONGMEI REN</cp:lastModifiedBy>
  <cp:revision>20</cp:revision>
  <dcterms:created xsi:type="dcterms:W3CDTF">2024-03-02T00:39:00Z</dcterms:created>
  <dcterms:modified xsi:type="dcterms:W3CDTF">2025-01-25T10:56:00Z</dcterms:modified>
</cp:coreProperties>
</file>